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788"/>
        <w:gridCol w:w="4788"/>
      </w:tblGrid>
      <w:tr w:rsidR="007216F0" w:rsidRPr="007216F0" w:rsidTr="009673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gridSpan w:val="2"/>
            <w:tcMar>
              <w:top w:w="58" w:type="dxa"/>
              <w:left w:w="115" w:type="dxa"/>
              <w:bottom w:w="58" w:type="dxa"/>
              <w:right w:w="115" w:type="dxa"/>
            </w:tcMar>
            <w:vAlign w:val="center"/>
          </w:tcPr>
          <w:p w:rsidR="007216F0" w:rsidRPr="007216F0" w:rsidRDefault="007216F0" w:rsidP="00662D8A">
            <w:pPr>
              <w:jc w:val="center"/>
              <w:rPr>
                <w:rFonts w:ascii="Verdana" w:hAnsi="Verdana" w:cstheme="minorHAnsi"/>
                <w:sz w:val="32"/>
                <w:szCs w:val="24"/>
              </w:rPr>
            </w:pPr>
            <w:bookmarkStart w:id="0" w:name="_GoBack"/>
            <w:bookmarkEnd w:id="0"/>
            <w:r w:rsidRPr="007216F0">
              <w:rPr>
                <w:rFonts w:ascii="Verdana" w:hAnsi="Verdana" w:cstheme="minorHAnsi"/>
                <w:sz w:val="32"/>
                <w:szCs w:val="24"/>
              </w:rPr>
              <w:t>Words to avoid in proposals</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Mar>
              <w:top w:w="58" w:type="dxa"/>
              <w:left w:w="115" w:type="dxa"/>
              <w:bottom w:w="58" w:type="dxa"/>
              <w:right w:w="115" w:type="dxa"/>
            </w:tcMar>
            <w:vAlign w:val="center"/>
          </w:tcPr>
          <w:p w:rsidR="0070585B" w:rsidRPr="007216F0" w:rsidRDefault="0070585B" w:rsidP="00662D8A">
            <w:pPr>
              <w:jc w:val="center"/>
              <w:rPr>
                <w:rFonts w:ascii="Verdana" w:hAnsi="Verdana" w:cstheme="minorHAnsi"/>
                <w:color w:val="000000" w:themeColor="text1"/>
              </w:rPr>
            </w:pPr>
            <w:r w:rsidRPr="007216F0">
              <w:rPr>
                <w:rFonts w:ascii="Verdana" w:hAnsi="Verdana" w:cstheme="minorHAnsi"/>
                <w:color w:val="000000" w:themeColor="text1"/>
                <w:sz w:val="24"/>
                <w:szCs w:val="24"/>
              </w:rPr>
              <w:t xml:space="preserve">Crutch words </w:t>
            </w:r>
            <w:r w:rsidR="00662D8A" w:rsidRPr="007216F0">
              <w:rPr>
                <w:rFonts w:ascii="Verdana" w:hAnsi="Verdana" w:cstheme="minorHAnsi"/>
                <w:color w:val="000000" w:themeColor="text1"/>
                <w:sz w:val="24"/>
                <w:szCs w:val="24"/>
              </w:rPr>
              <w:t>–</w:t>
            </w:r>
            <w:r w:rsidRPr="007216F0">
              <w:rPr>
                <w:rFonts w:ascii="Verdana" w:hAnsi="Verdana" w:cstheme="minorHAnsi"/>
                <w:color w:val="000000" w:themeColor="text1"/>
                <w:sz w:val="24"/>
                <w:szCs w:val="24"/>
              </w:rPr>
              <w:t xml:space="preserve"> used when writers don</w:t>
            </w:r>
            <w:r w:rsidR="001510D9">
              <w:rPr>
                <w:rFonts w:ascii="Verdana" w:hAnsi="Verdana" w:cstheme="minorHAnsi"/>
                <w:color w:val="000000" w:themeColor="text1"/>
                <w:sz w:val="24"/>
                <w:szCs w:val="24"/>
              </w:rPr>
              <w:t>’</w:t>
            </w:r>
            <w:r w:rsidRPr="007216F0">
              <w:rPr>
                <w:rFonts w:ascii="Verdana" w:hAnsi="Verdana" w:cstheme="minorHAnsi"/>
                <w:color w:val="000000" w:themeColor="text1"/>
                <w:sz w:val="24"/>
                <w:szCs w:val="24"/>
              </w:rPr>
              <w:t>t understand what to say</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70585B"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We understand…</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Never use the word “understand” in a proposal, other than in a section heading.</w:t>
            </w:r>
            <w:r w:rsidR="00607CD3">
              <w:rPr>
                <w:rFonts w:ascii="Verdana" w:hAnsi="Verdana" w:cstheme="minorHAnsi"/>
                <w:color w:val="000000" w:themeColor="text1"/>
              </w:rPr>
              <w:t xml:space="preserve"> </w:t>
            </w:r>
            <w:r w:rsidRPr="007216F0">
              <w:rPr>
                <w:rFonts w:ascii="Verdana" w:hAnsi="Verdana" w:cstheme="minorHAnsi"/>
                <w:color w:val="000000" w:themeColor="text1"/>
              </w:rPr>
              <w:t>To say “we understand your requirements” obfuscates any understanding and is, by definition, an unsubstantiated claim.</w:t>
            </w:r>
            <w:r w:rsidR="00607CD3">
              <w:rPr>
                <w:rFonts w:ascii="Verdana" w:hAnsi="Verdana" w:cstheme="minorHAnsi"/>
                <w:color w:val="000000" w:themeColor="text1"/>
              </w:rPr>
              <w:t xml:space="preserve"> </w:t>
            </w:r>
            <w:r w:rsidRPr="007216F0">
              <w:rPr>
                <w:rFonts w:ascii="Verdana" w:hAnsi="Verdana" w:cstheme="minorHAnsi"/>
                <w:color w:val="000000" w:themeColor="text1"/>
              </w:rPr>
              <w:t xml:space="preserve">On the other hand, if you say something insightful </w:t>
            </w:r>
            <w:r w:rsidR="006B0D76">
              <w:rPr>
                <w:rFonts w:ascii="Verdana" w:hAnsi="Verdana" w:cstheme="minorHAnsi"/>
                <w:color w:val="000000" w:themeColor="text1"/>
              </w:rPr>
              <w:t xml:space="preserve">about </w:t>
            </w:r>
            <w:r w:rsidRPr="007216F0">
              <w:rPr>
                <w:rFonts w:ascii="Verdana" w:hAnsi="Verdana" w:cstheme="minorHAnsi"/>
                <w:color w:val="000000" w:themeColor="text1"/>
              </w:rPr>
              <w:t xml:space="preserve">how you will fulfill the </w:t>
            </w:r>
            <w:proofErr w:type="gramStart"/>
            <w:r w:rsidRPr="007216F0">
              <w:rPr>
                <w:rFonts w:ascii="Verdana" w:hAnsi="Verdana" w:cstheme="minorHAnsi"/>
                <w:color w:val="000000" w:themeColor="text1"/>
              </w:rPr>
              <w:t>requirements,</w:t>
            </w:r>
            <w:proofErr w:type="gramEnd"/>
            <w:r w:rsidRPr="007216F0">
              <w:rPr>
                <w:rFonts w:ascii="Verdana" w:hAnsi="Verdana" w:cstheme="minorHAnsi"/>
                <w:color w:val="000000" w:themeColor="text1"/>
              </w:rPr>
              <w:t xml:space="preserve"> the reader will see that the bidder understands the requirement</w:t>
            </w:r>
            <w:r w:rsidR="006B0D76">
              <w:rPr>
                <w:rFonts w:ascii="Verdana" w:hAnsi="Verdana" w:cstheme="minorHAnsi"/>
                <w:color w:val="000000" w:themeColor="text1"/>
              </w:rPr>
              <w:t>s</w:t>
            </w:r>
            <w:r w:rsidRPr="007216F0">
              <w:rPr>
                <w:rFonts w:ascii="Verdana" w:hAnsi="Verdana" w:cstheme="minorHAnsi"/>
                <w:color w:val="000000" w:themeColor="text1"/>
              </w:rPr>
              <w:t>.</w:t>
            </w:r>
            <w:r w:rsidR="00607CD3">
              <w:rPr>
                <w:rFonts w:ascii="Verdana" w:hAnsi="Verdana" w:cstheme="minorHAnsi"/>
                <w:color w:val="000000" w:themeColor="text1"/>
              </w:rPr>
              <w:t xml:space="preserve"> </w:t>
            </w:r>
            <w:r w:rsidRPr="007216F0">
              <w:rPr>
                <w:rFonts w:ascii="Verdana" w:hAnsi="Verdana" w:cstheme="minorHAnsi"/>
                <w:color w:val="000000" w:themeColor="text1"/>
              </w:rPr>
              <w:t xml:space="preserve">Understanding </w:t>
            </w:r>
            <w:proofErr w:type="gramStart"/>
            <w:r w:rsidRPr="007216F0">
              <w:rPr>
                <w:rFonts w:ascii="Verdana" w:hAnsi="Verdana" w:cstheme="minorHAnsi"/>
                <w:color w:val="000000" w:themeColor="text1"/>
              </w:rPr>
              <w:t>should be demonstrated</w:t>
            </w:r>
            <w:proofErr w:type="gramEnd"/>
            <w:r w:rsidRPr="007216F0">
              <w:rPr>
                <w:rFonts w:ascii="Verdana" w:hAnsi="Verdana" w:cstheme="minorHAnsi"/>
                <w:color w:val="000000" w:themeColor="text1"/>
              </w:rPr>
              <w:t>, not claimed.</w:t>
            </w:r>
          </w:p>
        </w:tc>
      </w:tr>
      <w:tr w:rsidR="00BB0CE6" w:rsidRPr="007216F0" w:rsidTr="000F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B0CE6" w:rsidRPr="007216F0" w:rsidRDefault="00BB0CE6" w:rsidP="000F7F16">
            <w:pPr>
              <w:pStyle w:val="Default"/>
              <w:rPr>
                <w:rFonts w:ascii="Verdana" w:hAnsi="Verdana" w:cstheme="minorHAnsi"/>
                <w:b w:val="0"/>
                <w:color w:val="000000" w:themeColor="text1"/>
              </w:rPr>
            </w:pPr>
            <w:r w:rsidRPr="007216F0">
              <w:rPr>
                <w:rFonts w:ascii="Verdana" w:hAnsi="Verdana" w:cstheme="minorHAnsi"/>
                <w:b w:val="0"/>
                <w:color w:val="000000" w:themeColor="text1"/>
              </w:rPr>
              <w:t>Leverage our experience…</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B0CE6" w:rsidRPr="007216F0" w:rsidRDefault="00BB0CE6" w:rsidP="000F7F16">
            <w:pPr>
              <w:pStyle w:val="CommentText"/>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color w:val="000000" w:themeColor="text1"/>
                <w:sz w:val="24"/>
                <w:szCs w:val="24"/>
                <w:lang w:eastAsia="en-US"/>
              </w:rPr>
            </w:pPr>
            <w:r>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Leverage</w:t>
            </w:r>
            <w:r>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 xml:space="preserve"> is a word that some writers use when they know there is an advantage to be gained</w:t>
            </w:r>
            <w:r>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 xml:space="preserve"> but they </w:t>
            </w:r>
            <w:proofErr w:type="gramStart"/>
            <w:r w:rsidRPr="007216F0">
              <w:rPr>
                <w:rFonts w:ascii="Verdana" w:eastAsiaTheme="minorHAnsi" w:hAnsi="Verdana" w:cstheme="minorHAnsi"/>
                <w:color w:val="000000" w:themeColor="text1"/>
                <w:sz w:val="24"/>
                <w:szCs w:val="24"/>
                <w:lang w:eastAsia="en-US"/>
              </w:rPr>
              <w:t>don</w:t>
            </w:r>
            <w:r w:rsidR="001510D9">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t</w:t>
            </w:r>
            <w:proofErr w:type="gramEnd"/>
            <w:r w:rsidRPr="007216F0">
              <w:rPr>
                <w:rFonts w:ascii="Verdana" w:eastAsiaTheme="minorHAnsi" w:hAnsi="Verdana" w:cstheme="minorHAnsi"/>
                <w:color w:val="000000" w:themeColor="text1"/>
                <w:sz w:val="24"/>
                <w:szCs w:val="24"/>
                <w:lang w:eastAsia="en-US"/>
              </w:rPr>
              <w:t xml:space="preserve"> know how to do it.</w:t>
            </w:r>
            <w:r>
              <w:rPr>
                <w:rFonts w:ascii="Verdana" w:eastAsiaTheme="minorHAnsi" w:hAnsi="Verdana" w:cstheme="minorHAnsi"/>
                <w:color w:val="000000" w:themeColor="text1"/>
                <w:sz w:val="24"/>
                <w:szCs w:val="24"/>
                <w:lang w:eastAsia="en-US"/>
              </w:rPr>
              <w:t xml:space="preserve"> </w:t>
            </w:r>
            <w:r w:rsidRPr="007216F0">
              <w:rPr>
                <w:rFonts w:ascii="Verdana" w:eastAsiaTheme="minorHAnsi" w:hAnsi="Verdana" w:cstheme="minorHAnsi"/>
                <w:color w:val="000000" w:themeColor="text1"/>
                <w:sz w:val="24"/>
                <w:szCs w:val="24"/>
                <w:lang w:eastAsia="en-US"/>
              </w:rPr>
              <w:t xml:space="preserve">Explain </w:t>
            </w:r>
            <w:r>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how</w:t>
            </w:r>
            <w:r>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 xml:space="preserve"> rather than infer.</w:t>
            </w:r>
            <w:r>
              <w:rPr>
                <w:rFonts w:ascii="Verdana" w:eastAsiaTheme="minorHAnsi" w:hAnsi="Verdana" w:cstheme="minorHAnsi"/>
                <w:color w:val="000000" w:themeColor="text1"/>
                <w:sz w:val="24"/>
                <w:szCs w:val="24"/>
                <w:lang w:eastAsia="en-US"/>
              </w:rPr>
              <w:t xml:space="preserve"> Do not use “l</w:t>
            </w:r>
            <w:r w:rsidRPr="007216F0">
              <w:rPr>
                <w:rFonts w:ascii="Verdana" w:eastAsiaTheme="minorHAnsi" w:hAnsi="Verdana" w:cstheme="minorHAnsi"/>
                <w:color w:val="000000" w:themeColor="text1"/>
                <w:sz w:val="24"/>
                <w:szCs w:val="24"/>
                <w:lang w:eastAsia="en-US"/>
              </w:rPr>
              <w:t>everage</w:t>
            </w:r>
            <w:r>
              <w:rPr>
                <w:rFonts w:ascii="Verdana" w:eastAsiaTheme="minorHAnsi" w:hAnsi="Verdana" w:cstheme="minorHAnsi"/>
                <w:color w:val="000000" w:themeColor="text1"/>
                <w:sz w:val="24"/>
                <w:szCs w:val="24"/>
                <w:lang w:eastAsia="en-US"/>
              </w:rPr>
              <w:t>”</w:t>
            </w:r>
            <w:r w:rsidRPr="007216F0">
              <w:rPr>
                <w:rFonts w:ascii="Verdana" w:eastAsiaTheme="minorHAnsi" w:hAnsi="Verdana" w:cstheme="minorHAnsi"/>
                <w:color w:val="000000" w:themeColor="text1"/>
                <w:sz w:val="24"/>
                <w:szCs w:val="24"/>
                <w:lang w:eastAsia="en-US"/>
              </w:rPr>
              <w:t xml:space="preserve"> in proposals unless you are talking about a mechanical lever and fulcrum.</w:t>
            </w:r>
          </w:p>
        </w:tc>
      </w:tr>
      <w:tr w:rsidR="00BB0CE6"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B0CE6" w:rsidRPr="00BB0CE6" w:rsidRDefault="00BB0CE6" w:rsidP="00662D8A">
            <w:pPr>
              <w:pStyle w:val="Default"/>
              <w:rPr>
                <w:rFonts w:ascii="Verdana" w:hAnsi="Verdana" w:cstheme="minorHAnsi"/>
                <w:b w:val="0"/>
                <w:color w:val="000000" w:themeColor="text1"/>
              </w:rPr>
            </w:pPr>
            <w:r w:rsidRPr="00BB0CE6">
              <w:rPr>
                <w:rFonts w:ascii="Verdana" w:hAnsi="Verdana" w:cstheme="minorHAnsi"/>
                <w:b w:val="0"/>
                <w:color w:val="000000" w:themeColor="text1"/>
              </w:rPr>
              <w:t>Thank you for the opportunity…</w:t>
            </w:r>
          </w:p>
        </w:tc>
        <w:tc>
          <w:tcPr>
            <w:tcW w:w="4788" w:type="dxa"/>
            <w:tcMar>
              <w:top w:w="58" w:type="dxa"/>
              <w:left w:w="115" w:type="dxa"/>
              <w:bottom w:w="58" w:type="dxa"/>
              <w:right w:w="115" w:type="dxa"/>
            </w:tcMar>
            <w:vAlign w:val="center"/>
          </w:tcPr>
          <w:p w:rsidR="00BB0CE6" w:rsidRPr="00BB0CE6" w:rsidRDefault="00BB0CE6" w:rsidP="006B0D76">
            <w:pPr>
              <w:pStyle w:val="CommentText"/>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color w:val="000000" w:themeColor="text1"/>
                <w:sz w:val="24"/>
                <w:szCs w:val="24"/>
                <w:lang w:eastAsia="en-US"/>
              </w:rPr>
            </w:pPr>
            <w:r w:rsidRPr="00BB0CE6">
              <w:rPr>
                <w:rFonts w:ascii="Verdana" w:eastAsiaTheme="minorHAnsi" w:hAnsi="Verdana" w:cstheme="minorHAnsi"/>
                <w:color w:val="000000" w:themeColor="text1"/>
                <w:sz w:val="24"/>
                <w:szCs w:val="24"/>
                <w:lang w:eastAsia="en-US"/>
              </w:rPr>
              <w:t>Means</w:t>
            </w:r>
            <w:r>
              <w:rPr>
                <w:rFonts w:ascii="Verdana" w:eastAsiaTheme="minorHAnsi" w:hAnsi="Verdana" w:cstheme="minorHAnsi"/>
                <w:color w:val="000000" w:themeColor="text1"/>
                <w:sz w:val="24"/>
                <w:szCs w:val="24"/>
                <w:lang w:eastAsia="en-US"/>
              </w:rPr>
              <w:t>,</w:t>
            </w:r>
            <w:r w:rsidR="00FD0F1B">
              <w:rPr>
                <w:rFonts w:ascii="Verdana" w:eastAsiaTheme="minorHAnsi" w:hAnsi="Verdana" w:cstheme="minorHAnsi"/>
                <w:color w:val="000000" w:themeColor="text1"/>
                <w:sz w:val="24"/>
                <w:szCs w:val="24"/>
                <w:lang w:eastAsia="en-US"/>
              </w:rPr>
              <w:t xml:space="preserve"> </w:t>
            </w:r>
            <w:r w:rsidRPr="00BB0CE6">
              <w:rPr>
                <w:rFonts w:ascii="Verdana" w:eastAsiaTheme="minorHAnsi" w:hAnsi="Verdana" w:cstheme="minorHAnsi"/>
                <w:color w:val="000000" w:themeColor="text1"/>
                <w:sz w:val="24"/>
                <w:szCs w:val="24"/>
                <w:lang w:eastAsia="en-US"/>
              </w:rPr>
              <w:t>“We are desperate for your business and don</w:t>
            </w:r>
            <w:r w:rsidR="001510D9">
              <w:rPr>
                <w:rFonts w:ascii="Verdana" w:eastAsiaTheme="minorHAnsi" w:hAnsi="Verdana" w:cstheme="minorHAnsi"/>
                <w:color w:val="000000" w:themeColor="text1"/>
                <w:sz w:val="24"/>
                <w:szCs w:val="24"/>
                <w:lang w:eastAsia="en-US"/>
              </w:rPr>
              <w:t>’</w:t>
            </w:r>
            <w:r w:rsidRPr="00BB0CE6">
              <w:rPr>
                <w:rFonts w:ascii="Verdana" w:eastAsiaTheme="minorHAnsi" w:hAnsi="Verdana" w:cstheme="minorHAnsi"/>
                <w:color w:val="000000" w:themeColor="text1"/>
                <w:sz w:val="24"/>
                <w:szCs w:val="24"/>
                <w:lang w:eastAsia="en-US"/>
              </w:rPr>
              <w:t>t really belong in the market</w:t>
            </w:r>
            <w:r>
              <w:rPr>
                <w:rFonts w:ascii="Verdana" w:eastAsiaTheme="minorHAnsi" w:hAnsi="Verdana" w:cstheme="minorHAnsi"/>
                <w:color w:val="000000" w:themeColor="text1"/>
                <w:sz w:val="24"/>
                <w:szCs w:val="24"/>
                <w:lang w:eastAsia="en-US"/>
              </w:rPr>
              <w:t>.</w:t>
            </w:r>
            <w:r w:rsidRPr="00BB0CE6">
              <w:rPr>
                <w:rFonts w:ascii="Verdana" w:eastAsiaTheme="minorHAnsi" w:hAnsi="Verdana" w:cstheme="minorHAnsi"/>
                <w:color w:val="000000" w:themeColor="text1"/>
                <w:sz w:val="24"/>
                <w:szCs w:val="24"/>
                <w:lang w:eastAsia="en-US"/>
              </w:rPr>
              <w:t>”</w:t>
            </w:r>
          </w:p>
        </w:tc>
      </w:tr>
      <w:tr w:rsidR="00BB0CE6"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B0CE6" w:rsidRPr="00BB0CE6" w:rsidRDefault="00BB0CE6" w:rsidP="00662D8A">
            <w:pPr>
              <w:pStyle w:val="Default"/>
              <w:rPr>
                <w:rFonts w:ascii="Verdana" w:hAnsi="Verdana" w:cstheme="minorHAnsi"/>
                <w:b w:val="0"/>
                <w:color w:val="000000" w:themeColor="text1"/>
              </w:rPr>
            </w:pPr>
            <w:r w:rsidRPr="00BB0CE6">
              <w:rPr>
                <w:rFonts w:ascii="Verdana" w:hAnsi="Verdana" w:cstheme="minorHAnsi"/>
                <w:b w:val="0"/>
                <w:color w:val="000000" w:themeColor="text1"/>
              </w:rPr>
              <w:t>We look forward to…</w:t>
            </w:r>
          </w:p>
        </w:tc>
        <w:tc>
          <w:tcPr>
            <w:tcW w:w="4788" w:type="dxa"/>
            <w:tcMar>
              <w:top w:w="58" w:type="dxa"/>
              <w:left w:w="115" w:type="dxa"/>
              <w:bottom w:w="58" w:type="dxa"/>
              <w:right w:w="115" w:type="dxa"/>
            </w:tcMar>
            <w:vAlign w:val="center"/>
          </w:tcPr>
          <w:p w:rsidR="00BB0CE6" w:rsidRPr="00BB0CE6" w:rsidRDefault="00BB0CE6" w:rsidP="006B0D76">
            <w:pPr>
              <w:pStyle w:val="CommentText"/>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bCs/>
                <w:color w:val="000000" w:themeColor="text1"/>
                <w:sz w:val="24"/>
                <w:szCs w:val="24"/>
                <w:lang w:eastAsia="en-US"/>
              </w:rPr>
            </w:pPr>
            <w:r w:rsidRPr="00BB0CE6">
              <w:rPr>
                <w:rFonts w:ascii="Verdana" w:eastAsiaTheme="minorHAnsi" w:hAnsi="Verdana" w:cstheme="minorHAnsi"/>
                <w:bCs/>
                <w:color w:val="000000" w:themeColor="text1"/>
                <w:sz w:val="24"/>
                <w:szCs w:val="24"/>
                <w:lang w:eastAsia="en-US"/>
              </w:rPr>
              <w:t>Just provide a call to action. If the RFP allows it, simply state when you will contact them to schedule an oral or finalist presentation. Make sure to follow the timeline addressed in the RFP.</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70585B" w:rsidRPr="007216F0" w:rsidRDefault="0070585B" w:rsidP="00662D8A">
            <w:pPr>
              <w:pStyle w:val="Default"/>
              <w:jc w:val="center"/>
              <w:rPr>
                <w:rFonts w:ascii="Verdana" w:hAnsi="Verdana" w:cstheme="minorHAnsi"/>
                <w:color w:val="000000" w:themeColor="text1"/>
              </w:rPr>
            </w:pPr>
            <w:r w:rsidRPr="007216F0">
              <w:rPr>
                <w:rFonts w:ascii="Verdana" w:hAnsi="Verdana" w:cstheme="minorHAnsi"/>
                <w:color w:val="000000" w:themeColor="text1"/>
              </w:rPr>
              <w:t xml:space="preserve">Boasting words </w:t>
            </w:r>
            <w:r w:rsidR="00662D8A" w:rsidRPr="007216F0">
              <w:rPr>
                <w:rFonts w:ascii="Verdana" w:hAnsi="Verdana" w:cstheme="minorHAnsi"/>
                <w:color w:val="000000" w:themeColor="text1"/>
              </w:rPr>
              <w:t>–</w:t>
            </w:r>
            <w:r w:rsidRPr="007216F0">
              <w:rPr>
                <w:rFonts w:ascii="Verdana" w:hAnsi="Verdana" w:cstheme="minorHAnsi"/>
                <w:color w:val="000000" w:themeColor="text1"/>
              </w:rPr>
              <w:t xml:space="preserve"> these exaggerate or overstate facts</w:t>
            </w:r>
            <w:r w:rsidR="00786B43">
              <w:rPr>
                <w:rFonts w:ascii="Verdana" w:hAnsi="Verdana" w:cstheme="minorHAnsi"/>
                <w:color w:val="000000" w:themeColor="text1"/>
              </w:rPr>
              <w:t>,</w:t>
            </w:r>
            <w:r w:rsidRPr="007216F0">
              <w:rPr>
                <w:rFonts w:ascii="Verdana" w:hAnsi="Verdana" w:cstheme="minorHAnsi"/>
                <w:color w:val="000000" w:themeColor="text1"/>
              </w:rPr>
              <w:t xml:space="preserve"> </w:t>
            </w:r>
            <w:r w:rsidR="00786B43">
              <w:rPr>
                <w:rFonts w:ascii="Verdana" w:hAnsi="Verdana" w:cstheme="minorHAnsi"/>
                <w:color w:val="000000" w:themeColor="text1"/>
              </w:rPr>
              <w:br/>
            </w:r>
            <w:r w:rsidRPr="007216F0">
              <w:rPr>
                <w:rFonts w:ascii="Verdana" w:hAnsi="Verdana" w:cstheme="minorHAnsi"/>
                <w:color w:val="000000" w:themeColor="text1"/>
              </w:rPr>
              <w:t xml:space="preserve">causing loss of credibility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state-of-the-art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This is overused and is probably not credible.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the right choice </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Prove it.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uniquely qualified, unique, very unique</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Prove it.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best of breed/class </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Prove it.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1510D9" w:rsidP="00921FCF">
            <w:pPr>
              <w:pStyle w:val="Default"/>
              <w:rPr>
                <w:rFonts w:ascii="Verdana" w:hAnsi="Verdana" w:cstheme="minorHAnsi"/>
                <w:b w:val="0"/>
                <w:color w:val="000000" w:themeColor="text1"/>
              </w:rPr>
            </w:pPr>
            <w:r w:rsidRPr="007216F0">
              <w:rPr>
                <w:rFonts w:ascii="Verdana" w:hAnsi="Verdana" w:cstheme="minorHAnsi"/>
                <w:b w:val="0"/>
                <w:color w:val="000000" w:themeColor="text1"/>
              </w:rPr>
              <w:lastRenderedPageBreak/>
              <w:t>premier, world</w:t>
            </w:r>
            <w:r>
              <w:rPr>
                <w:rFonts w:ascii="Verdana" w:hAnsi="Verdana" w:cstheme="minorHAnsi"/>
                <w:b w:val="0"/>
                <w:color w:val="000000" w:themeColor="text1"/>
              </w:rPr>
              <w:t>-</w:t>
            </w:r>
            <w:r w:rsidRPr="007216F0">
              <w:rPr>
                <w:rFonts w:ascii="Verdana" w:hAnsi="Verdana" w:cstheme="minorHAnsi"/>
                <w:b w:val="0"/>
                <w:color w:val="000000" w:themeColor="text1"/>
              </w:rPr>
              <w:t>class, world-renowned</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847684" w:rsidP="00847684">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proofErr w:type="gramStart"/>
            <w:r w:rsidRPr="007216F0">
              <w:rPr>
                <w:rFonts w:ascii="Verdana" w:hAnsi="Verdana" w:cstheme="minorHAnsi"/>
                <w:color w:val="000000" w:themeColor="text1"/>
              </w:rPr>
              <w:t>Can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be proven</w:t>
            </w:r>
            <w:r w:rsidR="0070585B" w:rsidRPr="007216F0">
              <w:rPr>
                <w:rFonts w:ascii="Verdana" w:hAnsi="Verdana" w:cstheme="minorHAnsi"/>
                <w:color w:val="000000" w:themeColor="text1"/>
              </w:rPr>
              <w:t>. Using it is wasting the evaluators</w:t>
            </w:r>
            <w:r w:rsidR="001510D9">
              <w:rPr>
                <w:rFonts w:ascii="Verdana" w:hAnsi="Verdana" w:cstheme="minorHAnsi"/>
                <w:color w:val="000000" w:themeColor="text1"/>
              </w:rPr>
              <w:t>’</w:t>
            </w:r>
            <w:r w:rsidR="0070585B" w:rsidRPr="007216F0">
              <w:rPr>
                <w:rFonts w:ascii="Verdana" w:hAnsi="Verdana" w:cstheme="minorHAnsi"/>
                <w:color w:val="000000" w:themeColor="text1"/>
              </w:rPr>
              <w:t xml:space="preserve"> attention.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1510D9" w:rsidP="0048296A">
            <w:pPr>
              <w:rPr>
                <w:rFonts w:ascii="Verdana" w:hAnsi="Verdana" w:cstheme="minorHAnsi"/>
                <w:b w:val="0"/>
                <w:color w:val="000000" w:themeColor="text1"/>
                <w:sz w:val="24"/>
                <w:szCs w:val="24"/>
              </w:rPr>
            </w:pPr>
            <w:r w:rsidRPr="007216F0">
              <w:rPr>
                <w:rFonts w:ascii="Verdana" w:hAnsi="Verdana" w:cstheme="minorHAnsi"/>
                <w:b w:val="0"/>
                <w:color w:val="000000" w:themeColor="text1"/>
                <w:sz w:val="24"/>
                <w:szCs w:val="24"/>
              </w:rPr>
              <w:t>industry best practices, industry standard</w:t>
            </w:r>
          </w:p>
          <w:p w:rsidR="0070585B" w:rsidRPr="007216F0" w:rsidRDefault="0070585B" w:rsidP="0048296A">
            <w:pPr>
              <w:pStyle w:val="Default"/>
              <w:rPr>
                <w:rFonts w:ascii="Verdana" w:hAnsi="Verdana" w:cstheme="minorHAnsi"/>
                <w:b w:val="0"/>
                <w:color w:val="000000" w:themeColor="text1"/>
              </w:rPr>
            </w:pP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proofErr w:type="gramStart"/>
            <w:r w:rsidRPr="007216F0">
              <w:rPr>
                <w:rFonts w:ascii="Verdana" w:hAnsi="Verdana" w:cstheme="minorHAnsi"/>
                <w:color w:val="000000" w:themeColor="text1"/>
              </w:rPr>
              <w:t>Overused, unless recognized as such by an independent 3rd party.</w:t>
            </w:r>
            <w:proofErr w:type="gramEnd"/>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1510D9" w:rsidP="0048296A">
            <w:pPr>
              <w:pStyle w:val="Default"/>
              <w:rPr>
                <w:rFonts w:ascii="Verdana" w:hAnsi="Verdana" w:cstheme="minorHAnsi"/>
                <w:b w:val="0"/>
                <w:color w:val="000000" w:themeColor="text1"/>
              </w:rPr>
            </w:pPr>
            <w:r>
              <w:rPr>
                <w:rFonts w:ascii="Verdana" w:hAnsi="Verdana" w:cstheme="minorHAnsi"/>
                <w:b w:val="0"/>
                <w:color w:val="000000" w:themeColor="text1"/>
              </w:rPr>
              <w:t>l</w:t>
            </w:r>
            <w:r w:rsidRPr="007216F0">
              <w:rPr>
                <w:rFonts w:ascii="Verdana" w:hAnsi="Verdana" w:cstheme="minorHAnsi"/>
                <w:b w:val="0"/>
                <w:color w:val="000000" w:themeColor="text1"/>
              </w:rPr>
              <w:t>eading company, leading edge, leading provider, industry leader, pioneers, cutting edge, etc.</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proofErr w:type="gramStart"/>
            <w:r w:rsidRPr="007216F0">
              <w:rPr>
                <w:rFonts w:ascii="Verdana" w:hAnsi="Verdana" w:cstheme="minorHAnsi"/>
                <w:color w:val="000000" w:themeColor="text1"/>
              </w:rPr>
              <w:t>Overused and not believable.</w:t>
            </w:r>
            <w:proofErr w:type="gramEnd"/>
            <w:r w:rsidRPr="007216F0">
              <w:rPr>
                <w:rFonts w:ascii="Verdana" w:hAnsi="Verdana" w:cstheme="minorHAnsi"/>
                <w:color w:val="000000" w:themeColor="text1"/>
              </w:rPr>
              <w:t xml:space="preserve">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damage your credibility by using it.</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70585B" w:rsidRPr="007216F0" w:rsidRDefault="0070585B" w:rsidP="0048296A">
            <w:pPr>
              <w:pStyle w:val="Default"/>
              <w:jc w:val="center"/>
              <w:rPr>
                <w:rFonts w:ascii="Verdana" w:hAnsi="Verdana" w:cstheme="minorHAnsi"/>
                <w:color w:val="000000" w:themeColor="text1"/>
              </w:rPr>
            </w:pPr>
            <w:r w:rsidRPr="007216F0">
              <w:rPr>
                <w:rFonts w:ascii="Verdana" w:hAnsi="Verdana" w:cstheme="minorHAnsi"/>
                <w:color w:val="000000" w:themeColor="text1"/>
              </w:rPr>
              <w:t>Vague</w:t>
            </w:r>
            <w:r w:rsidR="00631F88" w:rsidRPr="007216F0">
              <w:rPr>
                <w:rFonts w:ascii="Verdana" w:hAnsi="Verdana" w:cstheme="minorHAnsi"/>
                <w:color w:val="000000" w:themeColor="text1"/>
              </w:rPr>
              <w:t>, useless</w:t>
            </w:r>
            <w:r w:rsidRPr="007216F0">
              <w:rPr>
                <w:rFonts w:ascii="Verdana" w:hAnsi="Verdana" w:cstheme="minorHAnsi"/>
                <w:color w:val="000000" w:themeColor="text1"/>
              </w:rPr>
              <w:t xml:space="preserve"> words – these provide little value to the reader</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are committed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A148D4">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Customers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w:t>
            </w:r>
            <w:r w:rsidR="00A148D4">
              <w:rPr>
                <w:rFonts w:ascii="Verdana" w:hAnsi="Verdana" w:cstheme="minorHAnsi"/>
                <w:color w:val="000000" w:themeColor="text1"/>
              </w:rPr>
              <w:t>want</w:t>
            </w:r>
            <w:r w:rsidRPr="007216F0">
              <w:rPr>
                <w:rFonts w:ascii="Verdana" w:hAnsi="Verdana" w:cstheme="minorHAnsi"/>
                <w:color w:val="000000" w:themeColor="text1"/>
              </w:rPr>
              <w:t xml:space="preserve"> your commitment</w:t>
            </w:r>
            <w:r w:rsidR="00A148D4">
              <w:rPr>
                <w:rFonts w:ascii="Verdana" w:hAnsi="Verdana" w:cstheme="minorHAnsi"/>
                <w:color w:val="000000" w:themeColor="text1"/>
              </w:rPr>
              <w:t>,</w:t>
            </w:r>
            <w:r w:rsidRPr="007216F0">
              <w:rPr>
                <w:rFonts w:ascii="Verdana" w:hAnsi="Verdana" w:cstheme="minorHAnsi"/>
                <w:color w:val="000000" w:themeColor="text1"/>
              </w:rPr>
              <w:t xml:space="preserve"> they want results.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are quality focused </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This is another way of stating your intentions. Instead of focusing on quality, deliver it.</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we value</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Instead of valuing it, deliver it.</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our mission is to </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This is just another way of stating your intention.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dedicated to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Your dedication is not relevant to whether you have delivered or not.</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top-quality </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Is there any other kind?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full service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70585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What exactly does that mean and is it credible?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comprehensive </w:t>
            </w:r>
          </w:p>
        </w:tc>
        <w:tc>
          <w:tcPr>
            <w:tcW w:w="4788" w:type="dxa"/>
            <w:tcMar>
              <w:top w:w="58" w:type="dxa"/>
              <w:left w:w="115" w:type="dxa"/>
              <w:bottom w:w="58" w:type="dxa"/>
              <w:right w:w="115" w:type="dxa"/>
            </w:tcMar>
            <w:vAlign w:val="center"/>
          </w:tcPr>
          <w:p w:rsidR="0070585B" w:rsidRPr="007216F0" w:rsidRDefault="0070585B"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proofErr w:type="gramStart"/>
            <w:r w:rsidRPr="007216F0">
              <w:rPr>
                <w:rFonts w:ascii="Verdana" w:hAnsi="Verdana" w:cstheme="minorHAnsi"/>
                <w:color w:val="000000" w:themeColor="text1"/>
              </w:rPr>
              <w:t>As opposed to?</w:t>
            </w:r>
            <w:proofErr w:type="gramEnd"/>
            <w:r w:rsidRPr="007216F0">
              <w:rPr>
                <w:rFonts w:ascii="Verdana" w:hAnsi="Verdana" w:cstheme="minorHAnsi"/>
                <w:color w:val="000000" w:themeColor="text1"/>
              </w:rPr>
              <w:t xml:space="preserve">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70585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fastest growing</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70585B" w:rsidRPr="007216F0" w:rsidRDefault="002A6F6B"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Your ability to grow rapidly may not be a selling point to your customer</w:t>
            </w:r>
            <w:r w:rsidR="00A63695" w:rsidRPr="007216F0">
              <w:rPr>
                <w:rFonts w:ascii="Verdana" w:hAnsi="Verdana" w:cstheme="minorHAnsi"/>
                <w:color w:val="000000" w:themeColor="text1"/>
              </w:rPr>
              <w:t>.</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2A6F6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trustworthy</w:t>
            </w:r>
          </w:p>
        </w:tc>
        <w:tc>
          <w:tcPr>
            <w:tcW w:w="4788" w:type="dxa"/>
            <w:tcMar>
              <w:top w:w="58" w:type="dxa"/>
              <w:left w:w="115" w:type="dxa"/>
              <w:bottom w:w="58" w:type="dxa"/>
              <w:right w:w="115" w:type="dxa"/>
            </w:tcMar>
            <w:vAlign w:val="center"/>
          </w:tcPr>
          <w:p w:rsidR="002A6F6B" w:rsidRPr="007216F0" w:rsidRDefault="00A63695"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I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know about you, but when I hear that, I tend to run the other way.</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2A6F6B" w:rsidRPr="007216F0" w:rsidRDefault="009C7CA2"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customer first</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2A6F6B" w:rsidRPr="007216F0" w:rsidRDefault="00A63695"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This is not believable.</w:t>
            </w:r>
            <w:r w:rsidR="00607CD3">
              <w:rPr>
                <w:rFonts w:ascii="Verdana" w:hAnsi="Verdana" w:cstheme="minorHAnsi"/>
                <w:color w:val="000000" w:themeColor="text1"/>
              </w:rPr>
              <w:t xml:space="preserve"> </w:t>
            </w:r>
            <w:r w:rsidRPr="007216F0">
              <w:rPr>
                <w:rFonts w:ascii="Verdana" w:hAnsi="Verdana" w:cstheme="minorHAnsi"/>
                <w:color w:val="000000" w:themeColor="text1"/>
              </w:rPr>
              <w:t>Everyone knows there are limits to what you will do for your customers.</w:t>
            </w:r>
            <w:r w:rsidR="00607CD3">
              <w:rPr>
                <w:rFonts w:ascii="Verdana" w:hAnsi="Verdana" w:cstheme="minorHAnsi"/>
                <w:color w:val="000000" w:themeColor="text1"/>
              </w:rPr>
              <w:t xml:space="preserve">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strain your credibility.</w:t>
            </w:r>
          </w:p>
        </w:tc>
      </w:tr>
      <w:tr w:rsidR="00454255" w:rsidRPr="00454255"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454255" w:rsidRPr="009C7CA2" w:rsidRDefault="009C7CA2" w:rsidP="0048296A">
            <w:pPr>
              <w:pStyle w:val="Default"/>
              <w:rPr>
                <w:rFonts w:ascii="Verdana" w:hAnsi="Verdana" w:cstheme="minorHAnsi"/>
                <w:b w:val="0"/>
                <w:color w:val="000000" w:themeColor="text1"/>
              </w:rPr>
            </w:pPr>
            <w:r w:rsidRPr="009C7CA2">
              <w:rPr>
                <w:rFonts w:ascii="Verdana" w:hAnsi="Verdana" w:cstheme="minorHAnsi"/>
                <w:b w:val="0"/>
                <w:color w:val="000000" w:themeColor="text1"/>
              </w:rPr>
              <w:t>maximize</w:t>
            </w:r>
          </w:p>
        </w:tc>
        <w:tc>
          <w:tcPr>
            <w:tcW w:w="4788" w:type="dxa"/>
            <w:tcMar>
              <w:top w:w="58" w:type="dxa"/>
              <w:left w:w="115" w:type="dxa"/>
              <w:bottom w:w="58" w:type="dxa"/>
              <w:right w:w="115" w:type="dxa"/>
            </w:tcMar>
            <w:vAlign w:val="center"/>
          </w:tcPr>
          <w:p w:rsidR="00454255" w:rsidRPr="00454255" w:rsidRDefault="009C7CA2"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highlight w:val="yellow"/>
              </w:rPr>
            </w:pPr>
            <w:r w:rsidRPr="007216F0">
              <w:rPr>
                <w:rFonts w:ascii="Verdana" w:hAnsi="Verdana" w:cstheme="minorHAnsi"/>
                <w:color w:val="000000" w:themeColor="text1"/>
              </w:rPr>
              <w:t>What exactly does that mean</w:t>
            </w:r>
            <w:r>
              <w:rPr>
                <w:rFonts w:ascii="Verdana" w:hAnsi="Verdana" w:cstheme="minorHAnsi"/>
                <w:color w:val="000000" w:themeColor="text1"/>
              </w:rPr>
              <w:t>? Be specific.</w:t>
            </w:r>
          </w:p>
        </w:tc>
      </w:tr>
      <w:tr w:rsidR="009C7CA2" w:rsidRPr="00454255" w:rsidTr="00C9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9C7CA2" w:rsidRPr="009C7CA2" w:rsidRDefault="009C7CA2" w:rsidP="0048296A">
            <w:pPr>
              <w:pStyle w:val="Default"/>
              <w:rPr>
                <w:rFonts w:ascii="Verdana" w:hAnsi="Verdana" w:cstheme="minorHAnsi"/>
                <w:b w:val="0"/>
                <w:color w:val="000000" w:themeColor="text1"/>
              </w:rPr>
            </w:pPr>
            <w:r w:rsidRPr="009C7CA2">
              <w:rPr>
                <w:rFonts w:ascii="Verdana" w:hAnsi="Verdana" w:cstheme="minorHAnsi"/>
                <w:b w:val="0"/>
                <w:color w:val="000000" w:themeColor="text1"/>
              </w:rPr>
              <w:lastRenderedPageBreak/>
              <w:t>minimize</w:t>
            </w:r>
          </w:p>
        </w:tc>
        <w:tc>
          <w:tcPr>
            <w:tcW w:w="4788" w:type="dxa"/>
            <w:tcMar>
              <w:top w:w="58" w:type="dxa"/>
              <w:left w:w="115" w:type="dxa"/>
              <w:bottom w:w="58" w:type="dxa"/>
              <w:right w:w="115" w:type="dxa"/>
            </w:tcMar>
          </w:tcPr>
          <w:p w:rsidR="009C7CA2" w:rsidRDefault="009C7CA2">
            <w:pPr>
              <w:cnfStyle w:val="000000100000" w:firstRow="0" w:lastRow="0" w:firstColumn="0" w:lastColumn="0" w:oddVBand="0" w:evenVBand="0" w:oddHBand="1" w:evenHBand="0" w:firstRowFirstColumn="0" w:firstRowLastColumn="0" w:lastRowFirstColumn="0" w:lastRowLastColumn="0"/>
            </w:pPr>
            <w:r w:rsidRPr="009C7220">
              <w:rPr>
                <w:rFonts w:ascii="Verdana" w:hAnsi="Verdana" w:cstheme="minorHAnsi"/>
                <w:color w:val="000000" w:themeColor="text1"/>
              </w:rPr>
              <w:t>What exactly does that mean? Be specific.</w:t>
            </w:r>
          </w:p>
        </w:tc>
      </w:tr>
      <w:tr w:rsidR="009C7CA2" w:rsidRPr="00454255" w:rsidTr="00C97EA4">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9C7CA2" w:rsidRPr="009C7CA2" w:rsidRDefault="009C7CA2" w:rsidP="0048296A">
            <w:pPr>
              <w:pStyle w:val="Default"/>
              <w:rPr>
                <w:rFonts w:ascii="Verdana" w:hAnsi="Verdana" w:cstheme="minorHAnsi"/>
                <w:b w:val="0"/>
                <w:color w:val="000000" w:themeColor="text1"/>
              </w:rPr>
            </w:pPr>
            <w:r w:rsidRPr="009C7CA2">
              <w:rPr>
                <w:rFonts w:ascii="Verdana" w:hAnsi="Verdana" w:cstheme="minorHAnsi"/>
                <w:b w:val="0"/>
                <w:color w:val="000000" w:themeColor="text1"/>
              </w:rPr>
              <w:t>optimize</w:t>
            </w:r>
          </w:p>
        </w:tc>
        <w:tc>
          <w:tcPr>
            <w:tcW w:w="4788" w:type="dxa"/>
            <w:tcMar>
              <w:top w:w="58" w:type="dxa"/>
              <w:left w:w="115" w:type="dxa"/>
              <w:bottom w:w="58" w:type="dxa"/>
              <w:right w:w="115" w:type="dxa"/>
            </w:tcMar>
          </w:tcPr>
          <w:p w:rsidR="009C7CA2" w:rsidRDefault="009C7CA2">
            <w:pPr>
              <w:cnfStyle w:val="000000000000" w:firstRow="0" w:lastRow="0" w:firstColumn="0" w:lastColumn="0" w:oddVBand="0" w:evenVBand="0" w:oddHBand="0" w:evenHBand="0" w:firstRowFirstColumn="0" w:firstRowLastColumn="0" w:lastRowFirstColumn="0" w:lastRowLastColumn="0"/>
            </w:pPr>
            <w:r w:rsidRPr="009C7220">
              <w:rPr>
                <w:rFonts w:ascii="Verdana" w:hAnsi="Verdana" w:cstheme="minorHAnsi"/>
                <w:color w:val="000000" w:themeColor="text1"/>
              </w:rPr>
              <w:t>What exactly does that mean? Be specific.</w:t>
            </w:r>
          </w:p>
        </w:tc>
      </w:tr>
      <w:tr w:rsidR="009C7CA2" w:rsidRPr="00454255" w:rsidTr="00C9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9C7CA2" w:rsidRPr="009C7CA2" w:rsidRDefault="009C7CA2" w:rsidP="0048296A">
            <w:pPr>
              <w:pStyle w:val="Default"/>
              <w:rPr>
                <w:rFonts w:ascii="Verdana" w:hAnsi="Verdana" w:cstheme="minorHAnsi"/>
                <w:b w:val="0"/>
                <w:color w:val="000000" w:themeColor="text1"/>
              </w:rPr>
            </w:pPr>
            <w:r w:rsidRPr="009C7CA2">
              <w:rPr>
                <w:rFonts w:ascii="Verdana" w:hAnsi="Verdana" w:cstheme="minorHAnsi"/>
                <w:b w:val="0"/>
                <w:color w:val="000000" w:themeColor="text1"/>
              </w:rPr>
              <w:t>holistic</w:t>
            </w:r>
          </w:p>
        </w:tc>
        <w:tc>
          <w:tcPr>
            <w:tcW w:w="4788" w:type="dxa"/>
            <w:tcMar>
              <w:top w:w="58" w:type="dxa"/>
              <w:left w:w="115" w:type="dxa"/>
              <w:bottom w:w="58" w:type="dxa"/>
              <w:right w:w="115" w:type="dxa"/>
            </w:tcMar>
          </w:tcPr>
          <w:p w:rsidR="009C7CA2" w:rsidRDefault="009C7CA2">
            <w:pPr>
              <w:cnfStyle w:val="000000100000" w:firstRow="0" w:lastRow="0" w:firstColumn="0" w:lastColumn="0" w:oddVBand="0" w:evenVBand="0" w:oddHBand="1" w:evenHBand="0" w:firstRowFirstColumn="0" w:firstRowLastColumn="0" w:lastRowFirstColumn="0" w:lastRowLastColumn="0"/>
            </w:pPr>
            <w:r w:rsidRPr="009C7220">
              <w:rPr>
                <w:rFonts w:ascii="Verdana" w:hAnsi="Verdana" w:cstheme="minorHAnsi"/>
                <w:color w:val="000000" w:themeColor="text1"/>
              </w:rPr>
              <w:t>What exactly does that mean? Be specific.</w:t>
            </w:r>
          </w:p>
        </w:tc>
      </w:tr>
      <w:tr w:rsidR="009C7CA2" w:rsidRPr="00454255" w:rsidTr="00C97EA4">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9C7CA2" w:rsidRPr="009C7CA2" w:rsidRDefault="009C7CA2" w:rsidP="0048296A">
            <w:pPr>
              <w:pStyle w:val="Default"/>
              <w:rPr>
                <w:rFonts w:ascii="Verdana" w:hAnsi="Verdana" w:cstheme="minorHAnsi"/>
                <w:b w:val="0"/>
                <w:color w:val="000000" w:themeColor="text1"/>
              </w:rPr>
            </w:pPr>
            <w:r w:rsidRPr="009C7CA2">
              <w:rPr>
                <w:rFonts w:ascii="Verdana" w:hAnsi="Verdana" w:cstheme="minorHAnsi"/>
                <w:b w:val="0"/>
                <w:color w:val="000000" w:themeColor="text1"/>
              </w:rPr>
              <w:t>synergistic</w:t>
            </w:r>
          </w:p>
        </w:tc>
        <w:tc>
          <w:tcPr>
            <w:tcW w:w="4788" w:type="dxa"/>
            <w:tcMar>
              <w:top w:w="58" w:type="dxa"/>
              <w:left w:w="115" w:type="dxa"/>
              <w:bottom w:w="58" w:type="dxa"/>
              <w:right w:w="115" w:type="dxa"/>
            </w:tcMar>
          </w:tcPr>
          <w:p w:rsidR="009C7CA2" w:rsidRDefault="009C7CA2">
            <w:pPr>
              <w:cnfStyle w:val="000000000000" w:firstRow="0" w:lastRow="0" w:firstColumn="0" w:lastColumn="0" w:oddVBand="0" w:evenVBand="0" w:oddHBand="0" w:evenHBand="0" w:firstRowFirstColumn="0" w:firstRowLastColumn="0" w:lastRowFirstColumn="0" w:lastRowLastColumn="0"/>
            </w:pPr>
            <w:r w:rsidRPr="009C7220">
              <w:rPr>
                <w:rFonts w:ascii="Verdana" w:hAnsi="Verdana" w:cstheme="minorHAnsi"/>
                <w:color w:val="000000" w:themeColor="text1"/>
              </w:rPr>
              <w:t>What exactly does that mean? Be specific.</w:t>
            </w:r>
          </w:p>
        </w:tc>
      </w:tr>
      <w:tr w:rsidR="009C7CA2" w:rsidRPr="007216F0" w:rsidTr="00C9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9C7CA2" w:rsidRPr="009C7CA2" w:rsidRDefault="009C7CA2" w:rsidP="0048296A">
            <w:pPr>
              <w:pStyle w:val="Default"/>
              <w:rPr>
                <w:rFonts w:ascii="Verdana" w:hAnsi="Verdana" w:cstheme="minorHAnsi"/>
                <w:b w:val="0"/>
                <w:color w:val="000000" w:themeColor="text1"/>
              </w:rPr>
            </w:pPr>
            <w:r w:rsidRPr="009C7CA2">
              <w:rPr>
                <w:rFonts w:ascii="Verdana" w:hAnsi="Verdana" w:cstheme="minorHAnsi"/>
                <w:b w:val="0"/>
                <w:color w:val="000000" w:themeColor="text1"/>
              </w:rPr>
              <w:t>robust</w:t>
            </w:r>
          </w:p>
        </w:tc>
        <w:tc>
          <w:tcPr>
            <w:tcW w:w="4788" w:type="dxa"/>
            <w:tcMar>
              <w:top w:w="58" w:type="dxa"/>
              <w:left w:w="115" w:type="dxa"/>
              <w:bottom w:w="58" w:type="dxa"/>
              <w:right w:w="115" w:type="dxa"/>
            </w:tcMar>
          </w:tcPr>
          <w:p w:rsidR="009C7CA2" w:rsidRDefault="009C7CA2">
            <w:pPr>
              <w:cnfStyle w:val="000000100000" w:firstRow="0" w:lastRow="0" w:firstColumn="0" w:lastColumn="0" w:oddVBand="0" w:evenVBand="0" w:oddHBand="1" w:evenHBand="0" w:firstRowFirstColumn="0" w:firstRowLastColumn="0" w:lastRowFirstColumn="0" w:lastRowLastColumn="0"/>
            </w:pPr>
            <w:r w:rsidRPr="009C7220">
              <w:rPr>
                <w:rFonts w:ascii="Verdana" w:hAnsi="Verdana" w:cstheme="minorHAnsi"/>
                <w:color w:val="000000" w:themeColor="text1"/>
              </w:rPr>
              <w:t>What exactly does that mean? Be specific.</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70585B" w:rsidRPr="007216F0" w:rsidRDefault="0070585B" w:rsidP="0048296A">
            <w:pPr>
              <w:pStyle w:val="Default"/>
              <w:jc w:val="center"/>
              <w:rPr>
                <w:rFonts w:ascii="Verdana" w:hAnsi="Verdana" w:cstheme="minorHAnsi"/>
                <w:color w:val="000000" w:themeColor="text1"/>
              </w:rPr>
            </w:pPr>
            <w:r w:rsidRPr="007216F0">
              <w:rPr>
                <w:rFonts w:ascii="Verdana" w:hAnsi="Verdana" w:cstheme="minorHAnsi"/>
                <w:color w:val="000000" w:themeColor="text1"/>
              </w:rPr>
              <w:t>Weak words – these weaken the bidder</w:t>
            </w:r>
            <w:r w:rsidR="001510D9">
              <w:rPr>
                <w:rFonts w:ascii="Verdana" w:hAnsi="Verdana" w:cstheme="minorHAnsi"/>
                <w:color w:val="000000" w:themeColor="text1"/>
              </w:rPr>
              <w:t>’</w:t>
            </w:r>
            <w:r w:rsidRPr="007216F0">
              <w:rPr>
                <w:rFonts w:ascii="Verdana" w:hAnsi="Verdana" w:cstheme="minorHAnsi"/>
                <w:color w:val="000000" w:themeColor="text1"/>
              </w:rPr>
              <w:t xml:space="preserve">s argument </w:t>
            </w:r>
            <w:r w:rsidR="00786B43">
              <w:rPr>
                <w:rFonts w:ascii="Verdana" w:hAnsi="Verdana" w:cstheme="minorHAnsi"/>
                <w:color w:val="000000" w:themeColor="text1"/>
              </w:rPr>
              <w:br/>
            </w:r>
            <w:r w:rsidRPr="007216F0">
              <w:rPr>
                <w:rFonts w:ascii="Verdana" w:hAnsi="Verdana" w:cstheme="minorHAnsi"/>
                <w:color w:val="000000" w:themeColor="text1"/>
              </w:rPr>
              <w:t>and cause doubt in the minds of evaluators</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602467">
            <w:pPr>
              <w:pStyle w:val="TableText"/>
              <w:spacing w:before="0" w:after="0"/>
              <w:jc w:val="center"/>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Don</w:t>
            </w:r>
            <w:r w:rsidR="001510D9">
              <w:rPr>
                <w:rFonts w:ascii="Verdana" w:eastAsiaTheme="minorHAnsi" w:hAnsi="Verdana" w:cstheme="minorHAnsi"/>
                <w:noProof w:val="0"/>
                <w:snapToGrid/>
                <w:color w:val="000000" w:themeColor="text1"/>
                <w:sz w:val="24"/>
                <w:szCs w:val="24"/>
              </w:rPr>
              <w:t>’</w:t>
            </w:r>
            <w:r w:rsidRPr="007216F0">
              <w:rPr>
                <w:rFonts w:ascii="Verdana" w:eastAsiaTheme="minorHAnsi" w:hAnsi="Verdana" w:cstheme="minorHAnsi"/>
                <w:noProof w:val="0"/>
                <w:snapToGrid/>
                <w:color w:val="000000" w:themeColor="text1"/>
                <w:sz w:val="24"/>
                <w:szCs w:val="24"/>
              </w:rPr>
              <w:t>t use</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60246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b/>
                <w:noProof w:val="0"/>
                <w:snapToGrid/>
                <w:color w:val="000000" w:themeColor="text1"/>
                <w:sz w:val="24"/>
                <w:szCs w:val="24"/>
              </w:rPr>
            </w:pPr>
            <w:r w:rsidRPr="007216F0">
              <w:rPr>
                <w:rFonts w:ascii="Verdana" w:eastAsiaTheme="minorHAnsi" w:hAnsi="Verdana" w:cstheme="minorHAnsi"/>
                <w:b/>
                <w:noProof w:val="0"/>
                <w:snapToGrid/>
                <w:color w:val="000000" w:themeColor="text1"/>
                <w:sz w:val="24"/>
                <w:szCs w:val="24"/>
              </w:rPr>
              <w:t>Use</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believe, think, or feel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Who cares? The customer </w:t>
            </w:r>
            <w:proofErr w:type="gramStart"/>
            <w:r w:rsidRPr="007216F0">
              <w:rPr>
                <w:rFonts w:ascii="Verdana" w:hAnsi="Verdana" w:cstheme="minorHAnsi"/>
                <w:color w:val="000000" w:themeColor="text1"/>
              </w:rPr>
              <w:t>doesn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care what you think. Take whatever you were about to say, turn it into a positive action</w:t>
            </w:r>
            <w:r w:rsidR="00A148D4">
              <w:rPr>
                <w:rFonts w:ascii="Verdana" w:hAnsi="Verdana" w:cstheme="minorHAnsi"/>
                <w:color w:val="000000" w:themeColor="text1"/>
              </w:rPr>
              <w:t>,</w:t>
            </w:r>
            <w:r w:rsidRPr="007216F0">
              <w:rPr>
                <w:rFonts w:ascii="Verdana" w:hAnsi="Verdana" w:cstheme="minorHAnsi"/>
                <w:color w:val="000000" w:themeColor="text1"/>
              </w:rPr>
              <w:t xml:space="preserve"> and state the benefits to the customer.</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we will strive, try, or attempt</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Customers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want you to try, they want you to deliver.</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A148D4">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would be honored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This is just another way of saying how you feel and talking about yourself instead of making it about the customer.</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are pleased to submit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A148D4">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Of course you are! Does that phrase do anything other than waste the evaluators</w:t>
            </w:r>
            <w:r w:rsidR="001510D9">
              <w:rPr>
                <w:rFonts w:ascii="Verdana" w:hAnsi="Verdana" w:cstheme="minorHAnsi"/>
                <w:color w:val="000000" w:themeColor="text1"/>
              </w:rPr>
              <w:t>’</w:t>
            </w:r>
            <w:r w:rsidRPr="007216F0">
              <w:rPr>
                <w:rFonts w:ascii="Verdana" w:hAnsi="Verdana" w:cstheme="minorHAnsi"/>
                <w:color w:val="000000" w:themeColor="text1"/>
              </w:rPr>
              <w:t xml:space="preserve"> time and attention?</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are committed </w:t>
            </w:r>
          </w:p>
        </w:tc>
        <w:tc>
          <w:tcPr>
            <w:tcW w:w="4788" w:type="dxa"/>
            <w:tcMar>
              <w:top w:w="58" w:type="dxa"/>
              <w:left w:w="115" w:type="dxa"/>
              <w:bottom w:w="58" w:type="dxa"/>
              <w:right w:w="115" w:type="dxa"/>
            </w:tcMar>
            <w:vAlign w:val="center"/>
          </w:tcPr>
          <w:p w:rsidR="00BA4FCF" w:rsidRPr="007216F0" w:rsidRDefault="00BA4FCF" w:rsidP="00A148D4">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Customers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w:t>
            </w:r>
            <w:r w:rsidR="00A148D4">
              <w:rPr>
                <w:rFonts w:ascii="Verdana" w:hAnsi="Verdana" w:cstheme="minorHAnsi"/>
                <w:color w:val="000000" w:themeColor="text1"/>
              </w:rPr>
              <w:t>want</w:t>
            </w:r>
            <w:r w:rsidRPr="007216F0">
              <w:rPr>
                <w:rFonts w:ascii="Verdana" w:hAnsi="Verdana" w:cstheme="minorHAnsi"/>
                <w:color w:val="000000" w:themeColor="text1"/>
              </w:rPr>
              <w:t xml:space="preserve"> your commitment, they want results.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our highest priority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This </w:t>
            </w:r>
            <w:r w:rsidR="00602467">
              <w:rPr>
                <w:rFonts w:ascii="Verdana" w:hAnsi="Verdana" w:cstheme="minorHAnsi"/>
                <w:color w:val="000000" w:themeColor="text1"/>
              </w:rPr>
              <w:t xml:space="preserve">is </w:t>
            </w:r>
            <w:r w:rsidRPr="007216F0">
              <w:rPr>
                <w:rFonts w:ascii="Verdana" w:hAnsi="Verdana" w:cstheme="minorHAnsi"/>
                <w:color w:val="000000" w:themeColor="text1"/>
              </w:rPr>
              <w:t xml:space="preserve">like saying </w:t>
            </w:r>
            <w:proofErr w:type="gramStart"/>
            <w:r w:rsidRPr="007216F0">
              <w:rPr>
                <w:rFonts w:ascii="Verdana" w:hAnsi="Verdana" w:cstheme="minorHAnsi"/>
                <w:color w:val="000000" w:themeColor="text1"/>
              </w:rPr>
              <w:t>it</w:t>
            </w:r>
            <w:r w:rsidR="001510D9">
              <w:rPr>
                <w:rFonts w:ascii="Verdana" w:hAnsi="Verdana" w:cstheme="minorHAnsi"/>
                <w:color w:val="000000" w:themeColor="text1"/>
              </w:rPr>
              <w:t>’</w:t>
            </w:r>
            <w:r w:rsidRPr="007216F0">
              <w:rPr>
                <w:rFonts w:ascii="Verdana" w:hAnsi="Verdana" w:cstheme="minorHAnsi"/>
                <w:color w:val="000000" w:themeColor="text1"/>
              </w:rPr>
              <w:t>s</w:t>
            </w:r>
            <w:proofErr w:type="gramEnd"/>
            <w:r w:rsidRPr="007216F0">
              <w:rPr>
                <w:rFonts w:ascii="Verdana" w:hAnsi="Verdana" w:cstheme="minorHAnsi"/>
                <w:color w:val="000000" w:themeColor="text1"/>
              </w:rPr>
              <w:t xml:space="preserve"> your greatest intention.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can provide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Either you provide it, or you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w:t>
            </w:r>
          </w:p>
        </w:tc>
      </w:tr>
      <w:tr w:rsidR="00F643F2"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F643F2" w:rsidRPr="007216F0" w:rsidRDefault="001510D9" w:rsidP="0048296A">
            <w:pPr>
              <w:pStyle w:val="Default"/>
              <w:rPr>
                <w:rFonts w:ascii="Verdana" w:hAnsi="Verdana" w:cstheme="minorHAnsi"/>
                <w:color w:val="000000" w:themeColor="text1"/>
              </w:rPr>
            </w:pPr>
            <w:r w:rsidRPr="00F643F2">
              <w:rPr>
                <w:rFonts w:ascii="Verdana" w:hAnsi="Verdana" w:cstheme="minorHAnsi"/>
                <w:b w:val="0"/>
                <w:color w:val="000000" w:themeColor="text1"/>
              </w:rPr>
              <w:t>we are involved in</w:t>
            </w:r>
          </w:p>
        </w:tc>
        <w:tc>
          <w:tcPr>
            <w:tcW w:w="4788" w:type="dxa"/>
            <w:tcMar>
              <w:top w:w="58" w:type="dxa"/>
              <w:left w:w="115" w:type="dxa"/>
              <w:bottom w:w="58" w:type="dxa"/>
              <w:right w:w="115" w:type="dxa"/>
            </w:tcMar>
            <w:vAlign w:val="center"/>
          </w:tcPr>
          <w:p w:rsidR="00F643F2" w:rsidRPr="007216F0" w:rsidRDefault="00F643F2"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proofErr w:type="gramStart"/>
            <w:r>
              <w:rPr>
                <w:rFonts w:ascii="Verdana" w:hAnsi="Verdana" w:cstheme="minorHAnsi"/>
                <w:color w:val="000000" w:themeColor="text1"/>
              </w:rPr>
              <w:t>Too vague.</w:t>
            </w:r>
            <w:proofErr w:type="gramEnd"/>
            <w:r>
              <w:rPr>
                <w:rFonts w:ascii="Verdana" w:hAnsi="Verdana" w:cstheme="minorHAnsi"/>
                <w:color w:val="000000" w:themeColor="text1"/>
              </w:rPr>
              <w:t xml:space="preserve"> State what you are doing.</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our mission is to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This is just another way of stating your intention.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lastRenderedPageBreak/>
              <w:t xml:space="preserve">we desire your business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Of course you do! </w:t>
            </w:r>
            <w:proofErr w:type="gramStart"/>
            <w:r w:rsidRPr="007216F0">
              <w:rPr>
                <w:rFonts w:ascii="Verdana" w:hAnsi="Verdana" w:cstheme="minorHAnsi"/>
                <w:color w:val="000000" w:themeColor="text1"/>
              </w:rPr>
              <w:t>But</w:t>
            </w:r>
            <w:proofErr w:type="gramEnd"/>
            <w:r w:rsidR="00602467">
              <w:rPr>
                <w:rFonts w:ascii="Verdana" w:hAnsi="Verdana" w:cstheme="minorHAnsi"/>
                <w:color w:val="000000" w:themeColor="text1"/>
              </w:rPr>
              <w:t>,</w:t>
            </w:r>
            <w:r w:rsidRPr="007216F0">
              <w:rPr>
                <w:rFonts w:ascii="Verdana" w:hAnsi="Verdana" w:cstheme="minorHAnsi"/>
                <w:color w:val="000000" w:themeColor="text1"/>
              </w:rPr>
              <w:t xml:space="preserve"> your proposal should not be about your needs, it should be about the customer</w:t>
            </w:r>
            <w:r w:rsidR="001510D9">
              <w:rPr>
                <w:rFonts w:ascii="Verdana" w:hAnsi="Verdana" w:cstheme="minorHAnsi"/>
                <w:color w:val="000000" w:themeColor="text1"/>
              </w:rPr>
              <w:t>’</w:t>
            </w:r>
            <w:r w:rsidRPr="007216F0">
              <w:rPr>
                <w:rFonts w:ascii="Verdana" w:hAnsi="Verdana" w:cstheme="minorHAnsi"/>
                <w:color w:val="000000" w:themeColor="text1"/>
              </w:rPr>
              <w:t>s needs.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intend to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Either you do it, or you </w:t>
            </w:r>
            <w:proofErr w:type="gramStart"/>
            <w:r w:rsidRPr="007216F0">
              <w:rPr>
                <w:rFonts w:ascii="Verdana" w:hAnsi="Verdana" w:cstheme="minorHAnsi"/>
                <w:color w:val="000000" w:themeColor="text1"/>
              </w:rPr>
              <w:t>don</w:t>
            </w:r>
            <w:r w:rsidR="001510D9">
              <w:rPr>
                <w:rFonts w:ascii="Verdana" w:hAnsi="Verdana" w:cstheme="minorHAnsi"/>
                <w:color w:val="000000" w:themeColor="text1"/>
              </w:rPr>
              <w:t>’</w:t>
            </w:r>
            <w:r w:rsidRPr="007216F0">
              <w:rPr>
                <w:rFonts w:ascii="Verdana" w:hAnsi="Verdana" w:cstheme="minorHAnsi"/>
                <w:color w:val="000000" w:themeColor="text1"/>
              </w:rPr>
              <w:t>t</w:t>
            </w:r>
            <w:proofErr w:type="gramEnd"/>
            <w:r w:rsidRPr="007216F0">
              <w:rPr>
                <w:rFonts w:ascii="Verdana" w:hAnsi="Verdana" w:cstheme="minorHAnsi"/>
                <w:color w:val="000000" w:themeColor="text1"/>
              </w:rPr>
              <w:t xml:space="preserve">. Who cares what your intentions are.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are devoted to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100000" w:firstRow="0" w:lastRow="0" w:firstColumn="0" w:lastColumn="0" w:oddVBand="0" w:evenVBand="0" w:oddHBand="1" w:evenHBand="0" w:firstRowFirstColumn="0" w:firstRowLastColumn="0" w:lastRowFirstColumn="0" w:lastRowLastColumn="0"/>
              <w:rPr>
                <w:rFonts w:ascii="Verdana" w:hAnsi="Verdana" w:cstheme="minorHAnsi"/>
                <w:color w:val="000000" w:themeColor="text1"/>
              </w:rPr>
            </w:pPr>
            <w:r w:rsidRPr="007216F0">
              <w:rPr>
                <w:rFonts w:ascii="Verdana" w:hAnsi="Verdana" w:cstheme="minorHAnsi"/>
                <w:color w:val="000000" w:themeColor="text1"/>
              </w:rPr>
              <w:t xml:space="preserve">This is just another way of saying you intend to.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48296A">
            <w:pPr>
              <w:pStyle w:val="Default"/>
              <w:rPr>
                <w:rFonts w:ascii="Verdana" w:hAnsi="Verdana" w:cstheme="minorHAnsi"/>
                <w:b w:val="0"/>
                <w:color w:val="000000" w:themeColor="text1"/>
              </w:rPr>
            </w:pPr>
            <w:r w:rsidRPr="007216F0">
              <w:rPr>
                <w:rFonts w:ascii="Verdana" w:hAnsi="Verdana" w:cstheme="minorHAnsi"/>
                <w:b w:val="0"/>
                <w:color w:val="000000" w:themeColor="text1"/>
              </w:rPr>
              <w:t xml:space="preserve">we hope </w:t>
            </w:r>
          </w:p>
        </w:tc>
        <w:tc>
          <w:tcPr>
            <w:tcW w:w="4788" w:type="dxa"/>
            <w:tcMar>
              <w:top w:w="58" w:type="dxa"/>
              <w:left w:w="115" w:type="dxa"/>
              <w:bottom w:w="58" w:type="dxa"/>
              <w:right w:w="115" w:type="dxa"/>
            </w:tcMar>
            <w:vAlign w:val="center"/>
          </w:tcPr>
          <w:p w:rsidR="00BA4FCF" w:rsidRPr="007216F0" w:rsidRDefault="00BA4FCF" w:rsidP="0048296A">
            <w:pPr>
              <w:pStyle w:val="Default"/>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proofErr w:type="gramStart"/>
            <w:r w:rsidRPr="007216F0">
              <w:rPr>
                <w:rFonts w:ascii="Verdana" w:hAnsi="Verdana" w:cstheme="minorHAnsi"/>
                <w:color w:val="000000" w:themeColor="text1"/>
              </w:rPr>
              <w:t>That</w:t>
            </w:r>
            <w:r w:rsidR="001510D9">
              <w:rPr>
                <w:rFonts w:ascii="Verdana" w:hAnsi="Verdana" w:cstheme="minorHAnsi"/>
                <w:color w:val="000000" w:themeColor="text1"/>
              </w:rPr>
              <w:t>’</w:t>
            </w:r>
            <w:r w:rsidRPr="007216F0">
              <w:rPr>
                <w:rFonts w:ascii="Verdana" w:hAnsi="Verdana" w:cstheme="minorHAnsi"/>
                <w:color w:val="000000" w:themeColor="text1"/>
              </w:rPr>
              <w:t>s</w:t>
            </w:r>
            <w:proofErr w:type="gramEnd"/>
            <w:r w:rsidRPr="007216F0">
              <w:rPr>
                <w:rFonts w:ascii="Verdana" w:hAnsi="Verdana" w:cstheme="minorHAnsi"/>
                <w:color w:val="000000" w:themeColor="text1"/>
              </w:rPr>
              <w:t xml:space="preserve"> like saying you intend to</w:t>
            </w:r>
            <w:r w:rsidR="00602467">
              <w:rPr>
                <w:rFonts w:ascii="Verdana" w:hAnsi="Verdana" w:cstheme="minorHAnsi"/>
                <w:color w:val="000000" w:themeColor="text1"/>
              </w:rPr>
              <w:t>,</w:t>
            </w:r>
            <w:r w:rsidRPr="007216F0">
              <w:rPr>
                <w:rFonts w:ascii="Verdana" w:hAnsi="Verdana" w:cstheme="minorHAnsi"/>
                <w:color w:val="000000" w:themeColor="text1"/>
              </w:rPr>
              <w:t xml:space="preserve"> but you</w:t>
            </w:r>
            <w:r w:rsidR="001510D9">
              <w:rPr>
                <w:rFonts w:ascii="Verdana" w:hAnsi="Verdana" w:cstheme="minorHAnsi"/>
                <w:color w:val="000000" w:themeColor="text1"/>
              </w:rPr>
              <w:t>’</w:t>
            </w:r>
            <w:r w:rsidRPr="007216F0">
              <w:rPr>
                <w:rFonts w:ascii="Verdana" w:hAnsi="Verdana" w:cstheme="minorHAnsi"/>
                <w:color w:val="000000" w:themeColor="text1"/>
              </w:rPr>
              <w:t>re not sure you</w:t>
            </w:r>
            <w:r w:rsidR="001510D9">
              <w:rPr>
                <w:rFonts w:ascii="Verdana" w:hAnsi="Verdana" w:cstheme="minorHAnsi"/>
                <w:color w:val="000000" w:themeColor="text1"/>
              </w:rPr>
              <w:t>’</w:t>
            </w:r>
            <w:r w:rsidRPr="007216F0">
              <w:rPr>
                <w:rFonts w:ascii="Verdana" w:hAnsi="Verdana" w:cstheme="minorHAnsi"/>
                <w:color w:val="000000" w:themeColor="text1"/>
              </w:rPr>
              <w:t xml:space="preserve">ll be able to.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BA4FCF" w:rsidRPr="007216F0" w:rsidRDefault="00BA4FCF" w:rsidP="00662D8A">
            <w:pPr>
              <w:pStyle w:val="Default"/>
              <w:jc w:val="center"/>
              <w:rPr>
                <w:rFonts w:ascii="Verdana" w:hAnsi="Verdana" w:cstheme="minorHAnsi"/>
                <w:color w:val="000000" w:themeColor="text1"/>
              </w:rPr>
            </w:pPr>
            <w:r w:rsidRPr="007216F0">
              <w:rPr>
                <w:rFonts w:ascii="Verdana" w:hAnsi="Verdana" w:cstheme="minorHAnsi"/>
                <w:color w:val="000000" w:themeColor="text1"/>
              </w:rPr>
              <w:t>Phrases with hidden verbs – replace with action verbs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602467">
            <w:pPr>
              <w:pStyle w:val="TableText"/>
              <w:spacing w:before="0" w:after="0"/>
              <w:jc w:val="center"/>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Don</w:t>
            </w:r>
            <w:r w:rsidR="001510D9">
              <w:rPr>
                <w:rFonts w:ascii="Verdana" w:eastAsiaTheme="minorHAnsi" w:hAnsi="Verdana" w:cstheme="minorHAnsi"/>
                <w:noProof w:val="0"/>
                <w:snapToGrid/>
                <w:color w:val="000000" w:themeColor="text1"/>
                <w:sz w:val="24"/>
                <w:szCs w:val="24"/>
              </w:rPr>
              <w:t>’</w:t>
            </w:r>
            <w:r w:rsidRPr="007216F0">
              <w:rPr>
                <w:rFonts w:ascii="Verdana" w:eastAsiaTheme="minorHAnsi" w:hAnsi="Verdana" w:cstheme="minorHAnsi"/>
                <w:noProof w:val="0"/>
                <w:snapToGrid/>
                <w:color w:val="000000" w:themeColor="text1"/>
                <w:sz w:val="24"/>
                <w:szCs w:val="24"/>
              </w:rPr>
              <w:t>t use</w:t>
            </w:r>
          </w:p>
        </w:tc>
        <w:tc>
          <w:tcPr>
            <w:tcW w:w="4788" w:type="dxa"/>
            <w:tcMar>
              <w:top w:w="58" w:type="dxa"/>
              <w:left w:w="115" w:type="dxa"/>
              <w:bottom w:w="58" w:type="dxa"/>
              <w:right w:w="115" w:type="dxa"/>
            </w:tcMar>
            <w:vAlign w:val="center"/>
          </w:tcPr>
          <w:p w:rsidR="00BA4FCF" w:rsidRPr="007216F0" w:rsidRDefault="00BA4FCF" w:rsidP="006024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noProof w:val="0"/>
                <w:snapToGrid/>
                <w:color w:val="000000" w:themeColor="text1"/>
                <w:sz w:val="24"/>
                <w:szCs w:val="24"/>
              </w:rPr>
            </w:pPr>
            <w:r w:rsidRPr="007216F0">
              <w:rPr>
                <w:rFonts w:ascii="Verdana" w:eastAsiaTheme="minorHAnsi" w:hAnsi="Verdana" w:cstheme="minorHAnsi"/>
                <w:b/>
                <w:noProof w:val="0"/>
                <w:snapToGrid/>
                <w:color w:val="000000" w:themeColor="text1"/>
                <w:sz w:val="24"/>
                <w:szCs w:val="24"/>
              </w:rPr>
              <w:t>Use</w:t>
            </w:r>
          </w:p>
        </w:tc>
      </w:tr>
      <w:tr w:rsidR="007216F0" w:rsidRPr="007216F0" w:rsidTr="00BB0CE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arrived at the conclusion</w:t>
            </w:r>
          </w:p>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came to an agreement</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concluded</w:t>
            </w:r>
          </w:p>
          <w:p w:rsidR="00BA4FCF" w:rsidRPr="007216F0" w:rsidRDefault="001510D9" w:rsidP="00BA4FC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agreed</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gave a demonstration </w:t>
            </w:r>
          </w:p>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gave an explanation</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demonstrated</w:t>
            </w:r>
          </w:p>
          <w:p w:rsidR="00BA4FCF" w:rsidRPr="007216F0" w:rsidRDefault="001510D9" w:rsidP="00BA4FC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explained</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has a requirement for</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requires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71692D">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ha</w:t>
            </w:r>
            <w:r>
              <w:rPr>
                <w:rFonts w:ascii="Verdana" w:eastAsiaTheme="minorHAnsi" w:hAnsi="Verdana" w:cstheme="minorHAnsi"/>
                <w:b w:val="0"/>
                <w:noProof w:val="0"/>
                <w:snapToGrid/>
                <w:color w:val="000000" w:themeColor="text1"/>
                <w:sz w:val="24"/>
                <w:szCs w:val="24"/>
              </w:rPr>
              <w:t xml:space="preserve">s </w:t>
            </w:r>
            <w:r w:rsidRPr="007216F0">
              <w:rPr>
                <w:rFonts w:ascii="Verdana" w:eastAsiaTheme="minorHAnsi" w:hAnsi="Verdana" w:cstheme="minorHAnsi"/>
                <w:b w:val="0"/>
                <w:noProof w:val="0"/>
                <w:snapToGrid/>
                <w:color w:val="000000" w:themeColor="text1"/>
                <w:sz w:val="24"/>
                <w:szCs w:val="24"/>
              </w:rPr>
              <w:t>a need for</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need</w:t>
            </w:r>
            <w:r>
              <w:rPr>
                <w:rFonts w:ascii="Verdana" w:eastAsiaTheme="minorHAnsi" w:hAnsi="Verdana" w:cstheme="minorHAnsi"/>
                <w:noProof w:val="0"/>
                <w:snapToGrid/>
                <w:color w:val="000000" w:themeColor="text1"/>
                <w:sz w:val="24"/>
                <w:szCs w:val="24"/>
              </w:rPr>
              <w:t>s</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held a meeting</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met</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made a payment</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paid</w:t>
            </w:r>
            <w:r w:rsidRPr="007216F0">
              <w:rPr>
                <w:rFonts w:ascii="Verdana" w:eastAsiaTheme="minorHAnsi" w:hAnsi="Verdana" w:cstheme="minorHAnsi"/>
                <w:noProof w:val="0"/>
                <w:snapToGrid/>
                <w:color w:val="000000" w:themeColor="text1"/>
                <w:sz w:val="24"/>
                <w:szCs w:val="24"/>
              </w:rPr>
              <w:tab/>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1510D9" w:rsidP="00BA4FCF">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performed an analysis of</w:t>
            </w:r>
          </w:p>
        </w:tc>
        <w:tc>
          <w:tcPr>
            <w:tcW w:w="4788" w:type="dxa"/>
            <w:tcMar>
              <w:top w:w="58" w:type="dxa"/>
              <w:left w:w="115" w:type="dxa"/>
              <w:bottom w:w="58" w:type="dxa"/>
              <w:right w:w="115" w:type="dxa"/>
            </w:tcMar>
            <w:vAlign w:val="center"/>
          </w:tcPr>
          <w:p w:rsidR="00BA4FCF" w:rsidRPr="007216F0" w:rsidRDefault="001510D9" w:rsidP="00BA4FC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analyzed</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BA4FCF" w:rsidRPr="007216F0" w:rsidRDefault="00BA4FCF" w:rsidP="00662D8A">
            <w:pPr>
              <w:pStyle w:val="Default"/>
              <w:jc w:val="center"/>
              <w:rPr>
                <w:rFonts w:ascii="Verdana" w:hAnsi="Verdana" w:cstheme="minorHAnsi"/>
                <w:color w:val="000000" w:themeColor="text1"/>
              </w:rPr>
            </w:pPr>
            <w:r w:rsidRPr="007216F0">
              <w:rPr>
                <w:rFonts w:ascii="Verdana" w:hAnsi="Verdana" w:cstheme="minorHAnsi"/>
                <w:color w:val="000000" w:themeColor="text1"/>
              </w:rPr>
              <w:t>Redundant Words – simplify to write concisely</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602467">
            <w:pPr>
              <w:pStyle w:val="TableText"/>
              <w:spacing w:before="0" w:after="0"/>
              <w:jc w:val="center"/>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Don</w:t>
            </w:r>
            <w:r w:rsidR="001510D9">
              <w:rPr>
                <w:rFonts w:ascii="Verdana" w:eastAsiaTheme="minorHAnsi" w:hAnsi="Verdana" w:cstheme="minorHAnsi"/>
                <w:noProof w:val="0"/>
                <w:snapToGrid/>
                <w:color w:val="000000" w:themeColor="text1"/>
                <w:sz w:val="24"/>
                <w:szCs w:val="24"/>
              </w:rPr>
              <w:t>’</w:t>
            </w:r>
            <w:r w:rsidRPr="007216F0">
              <w:rPr>
                <w:rFonts w:ascii="Verdana" w:eastAsiaTheme="minorHAnsi" w:hAnsi="Verdana" w:cstheme="minorHAnsi"/>
                <w:noProof w:val="0"/>
                <w:snapToGrid/>
                <w:color w:val="000000" w:themeColor="text1"/>
                <w:sz w:val="24"/>
                <w:szCs w:val="24"/>
              </w:rPr>
              <w:t>t use</w:t>
            </w:r>
          </w:p>
        </w:tc>
        <w:tc>
          <w:tcPr>
            <w:tcW w:w="4788" w:type="dxa"/>
            <w:tcMar>
              <w:top w:w="58" w:type="dxa"/>
              <w:left w:w="115" w:type="dxa"/>
              <w:bottom w:w="58" w:type="dxa"/>
              <w:right w:w="115" w:type="dxa"/>
            </w:tcMar>
            <w:vAlign w:val="center"/>
          </w:tcPr>
          <w:p w:rsidR="00BA4FCF" w:rsidRPr="007216F0" w:rsidRDefault="00BA4FCF" w:rsidP="0060246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b/>
                <w:noProof w:val="0"/>
                <w:snapToGrid/>
                <w:color w:val="000000" w:themeColor="text1"/>
                <w:sz w:val="24"/>
                <w:szCs w:val="24"/>
              </w:rPr>
            </w:pPr>
            <w:r w:rsidRPr="007216F0">
              <w:rPr>
                <w:rFonts w:ascii="Verdana" w:eastAsiaTheme="minorHAnsi" w:hAnsi="Verdana" w:cstheme="minorHAnsi"/>
                <w:b/>
                <w:noProof w:val="0"/>
                <w:snapToGrid/>
                <w:color w:val="000000" w:themeColor="text1"/>
                <w:sz w:val="24"/>
                <w:szCs w:val="24"/>
              </w:rPr>
              <w:t>Use</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6-month period</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6 months</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 number of</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several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able to</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can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accordingly</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so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acquainted with</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know</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acted as</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was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actual experience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experience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advance planning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planning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lastRenderedPageBreak/>
              <w:t xml:space="preserve">advance reservations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reservations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advance warning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warning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along the lines of</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like, similar to</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any and all</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all, any, every (or leave out)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as to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about</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basic fundamentals </w:t>
            </w:r>
          </w:p>
        </w:tc>
        <w:tc>
          <w:tcPr>
            <w:tcW w:w="4788" w:type="dxa"/>
            <w:tcMar>
              <w:top w:w="58" w:type="dxa"/>
              <w:left w:w="115" w:type="dxa"/>
              <w:bottom w:w="58" w:type="dxa"/>
              <w:right w:w="115" w:type="dxa"/>
            </w:tcMar>
            <w:vAlign w:val="center"/>
          </w:tcPr>
          <w:p w:rsidR="00BA4FCF" w:rsidRPr="007216F0" w:rsidRDefault="009E390B"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b</w:t>
            </w:r>
            <w:r w:rsidR="00BA4FCF" w:rsidRPr="007216F0">
              <w:rPr>
                <w:rFonts w:ascii="Verdana" w:eastAsiaTheme="minorHAnsi" w:hAnsi="Verdana" w:cstheme="minorHAnsi"/>
                <w:noProof w:val="0"/>
                <w:snapToGrid/>
                <w:color w:val="000000" w:themeColor="text1"/>
                <w:sz w:val="24"/>
                <w:szCs w:val="24"/>
              </w:rPr>
              <w:t>asic or fundamentals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capable of</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can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close proximity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proximity </w:t>
            </w:r>
          </w:p>
        </w:tc>
      </w:tr>
      <w:tr w:rsidR="00EC59ED"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EC59ED" w:rsidRPr="00EC59ED" w:rsidRDefault="00EC59ED" w:rsidP="0048296A">
            <w:pPr>
              <w:pStyle w:val="TableText"/>
              <w:spacing w:before="0" w:after="0"/>
              <w:rPr>
                <w:rFonts w:ascii="Verdana" w:eastAsiaTheme="minorHAnsi" w:hAnsi="Verdana" w:cstheme="minorHAnsi"/>
                <w:b w:val="0"/>
                <w:noProof w:val="0"/>
                <w:snapToGrid/>
                <w:color w:val="000000" w:themeColor="text1"/>
                <w:sz w:val="24"/>
                <w:szCs w:val="24"/>
              </w:rPr>
            </w:pPr>
            <w:r w:rsidRPr="00EC59ED">
              <w:rPr>
                <w:rFonts w:ascii="Verdana" w:eastAsiaTheme="minorHAnsi" w:hAnsi="Verdana" w:cstheme="minorHAnsi"/>
                <w:b w:val="0"/>
                <w:noProof w:val="0"/>
                <w:snapToGrid/>
                <w:color w:val="000000" w:themeColor="text1"/>
                <w:sz w:val="24"/>
                <w:szCs w:val="24"/>
              </w:rPr>
              <w:t>combined experience</w:t>
            </w:r>
          </w:p>
        </w:tc>
        <w:tc>
          <w:tcPr>
            <w:tcW w:w="4788" w:type="dxa"/>
            <w:tcMar>
              <w:top w:w="58" w:type="dxa"/>
              <w:left w:w="115" w:type="dxa"/>
              <w:bottom w:w="58" w:type="dxa"/>
              <w:right w:w="115" w:type="dxa"/>
            </w:tcMar>
            <w:vAlign w:val="center"/>
          </w:tcPr>
          <w:p w:rsidR="00EC59ED" w:rsidRPr="00EC59ED" w:rsidRDefault="00EC59ED"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EC59ED">
              <w:rPr>
                <w:rFonts w:ascii="Verdana" w:eastAsiaTheme="minorHAnsi" w:hAnsi="Verdana" w:cstheme="minorHAnsi"/>
                <w:noProof w:val="0"/>
                <w:snapToGrid/>
                <w:color w:val="000000" w:themeColor="text1"/>
                <w:sz w:val="24"/>
                <w:szCs w:val="24"/>
              </w:rPr>
              <w:t xml:space="preserve">This is a faux metric. Use </w:t>
            </w:r>
            <w:r w:rsidRPr="00EC59ED">
              <w:rPr>
                <w:rFonts w:ascii="Verdana" w:eastAsiaTheme="minorHAnsi" w:hAnsi="Verdana" w:cstheme="minorHAnsi"/>
                <w:i/>
                <w:noProof w:val="0"/>
                <w:snapToGrid/>
                <w:color w:val="000000" w:themeColor="text1"/>
                <w:sz w:val="24"/>
                <w:szCs w:val="24"/>
              </w:rPr>
              <w:t>average number of years</w:t>
            </w:r>
            <w:r w:rsidR="001510D9">
              <w:rPr>
                <w:rFonts w:ascii="Verdana" w:eastAsiaTheme="minorHAnsi" w:hAnsi="Verdana" w:cstheme="minorHAnsi"/>
                <w:i/>
                <w:noProof w:val="0"/>
                <w:snapToGrid/>
                <w:color w:val="000000" w:themeColor="text1"/>
                <w:sz w:val="24"/>
                <w:szCs w:val="24"/>
              </w:rPr>
              <w:t>’</w:t>
            </w:r>
            <w:r w:rsidRPr="00EC59ED">
              <w:rPr>
                <w:rFonts w:ascii="Verdana" w:eastAsiaTheme="minorHAnsi" w:hAnsi="Verdana" w:cstheme="minorHAnsi"/>
                <w:i/>
                <w:noProof w:val="0"/>
                <w:snapToGrid/>
                <w:color w:val="000000" w:themeColor="text1"/>
                <w:sz w:val="24"/>
                <w:szCs w:val="24"/>
              </w:rPr>
              <w:t xml:space="preserve"> experience</w:t>
            </w:r>
            <w:r w:rsidRPr="00EC59ED">
              <w:rPr>
                <w:rFonts w:ascii="Verdana" w:eastAsiaTheme="minorHAnsi" w:hAnsi="Verdana" w:cstheme="minorHAnsi"/>
                <w:noProof w:val="0"/>
                <w:snapToGrid/>
                <w:color w:val="000000" w:themeColor="text1"/>
                <w:sz w:val="24"/>
                <w:szCs w:val="24"/>
              </w:rPr>
              <w:t>.</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consensus of opinion</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consensus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consequently</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so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deteriorate in quality</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deteriorate</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discontinue</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stop</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each and every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each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end result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result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estimated roughly at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estimated at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exact same</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same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filled to capacity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filled</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AE26A0" w:rsidP="0048296A">
            <w:pPr>
              <w:pStyle w:val="TableText"/>
              <w:spacing w:before="0" w:after="0"/>
              <w:rPr>
                <w:rFonts w:ascii="Verdana" w:eastAsiaTheme="minorHAnsi" w:hAnsi="Verdana" w:cstheme="minorHAnsi"/>
                <w:b w:val="0"/>
                <w:noProof w:val="0"/>
                <w:snapToGrid/>
                <w:color w:val="000000" w:themeColor="text1"/>
                <w:sz w:val="24"/>
                <w:szCs w:val="24"/>
              </w:rPr>
            </w:pPr>
            <w:r>
              <w:rPr>
                <w:rFonts w:ascii="Verdana" w:eastAsiaTheme="minorHAnsi" w:hAnsi="Verdana" w:cstheme="minorHAnsi"/>
                <w:b w:val="0"/>
                <w:noProof w:val="0"/>
                <w:snapToGrid/>
                <w:color w:val="000000" w:themeColor="text1"/>
                <w:sz w:val="24"/>
                <w:szCs w:val="24"/>
              </w:rPr>
              <w:t>f</w:t>
            </w:r>
            <w:r w:rsidR="00BA4FCF" w:rsidRPr="007216F0">
              <w:rPr>
                <w:rFonts w:ascii="Verdana" w:eastAsiaTheme="minorHAnsi" w:hAnsi="Verdana" w:cstheme="minorHAnsi"/>
                <w:b w:val="0"/>
                <w:noProof w:val="0"/>
                <w:snapToGrid/>
                <w:color w:val="000000" w:themeColor="text1"/>
                <w:sz w:val="24"/>
                <w:szCs w:val="24"/>
              </w:rPr>
              <w:t>irst and foremost</w:t>
            </w:r>
          </w:p>
        </w:tc>
        <w:tc>
          <w:tcPr>
            <w:tcW w:w="4788" w:type="dxa"/>
            <w:tcMar>
              <w:top w:w="58" w:type="dxa"/>
              <w:left w:w="115" w:type="dxa"/>
              <w:bottom w:w="58" w:type="dxa"/>
              <w:right w:w="115" w:type="dxa"/>
            </w:tcMar>
            <w:vAlign w:val="center"/>
          </w:tcPr>
          <w:p w:rsidR="00BA4FCF" w:rsidRPr="007216F0" w:rsidRDefault="00AE26A0" w:rsidP="00AE26A0">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 xml:space="preserve">first, </w:t>
            </w:r>
            <w:r w:rsidR="00BA4FCF" w:rsidRPr="007216F0">
              <w:rPr>
                <w:rFonts w:ascii="Verdana" w:eastAsiaTheme="minorHAnsi" w:hAnsi="Verdana" w:cstheme="minorHAnsi"/>
                <w:noProof w:val="0"/>
                <w:snapToGrid/>
                <w:color w:val="000000" w:themeColor="text1"/>
                <w:sz w:val="24"/>
                <w:szCs w:val="24"/>
              </w:rPr>
              <w:t>foremost</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for backup purposes</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for backup</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for the purpose of</w:t>
            </w:r>
          </w:p>
        </w:tc>
        <w:tc>
          <w:tcPr>
            <w:tcW w:w="4788" w:type="dxa"/>
            <w:tcMar>
              <w:top w:w="58" w:type="dxa"/>
              <w:left w:w="115" w:type="dxa"/>
              <w:bottom w:w="58" w:type="dxa"/>
              <w:right w:w="115" w:type="dxa"/>
            </w:tcMar>
            <w:vAlign w:val="center"/>
          </w:tcPr>
          <w:p w:rsidR="00BA4FCF" w:rsidRPr="007216F0" w:rsidRDefault="00BA4FCF" w:rsidP="00AE26A0">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for, to</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functioned as</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was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furthermore</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then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give an affirmative answer to</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say yes to, agree to</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AE26A0" w:rsidP="0048296A">
            <w:pPr>
              <w:pStyle w:val="TableText"/>
              <w:spacing w:before="0" w:after="0"/>
              <w:rPr>
                <w:rFonts w:ascii="Verdana" w:eastAsiaTheme="minorHAnsi" w:hAnsi="Verdana" w:cstheme="minorHAnsi"/>
                <w:b w:val="0"/>
                <w:noProof w:val="0"/>
                <w:snapToGrid/>
                <w:color w:val="000000" w:themeColor="text1"/>
                <w:sz w:val="24"/>
                <w:szCs w:val="24"/>
              </w:rPr>
            </w:pPr>
            <w:r>
              <w:rPr>
                <w:rFonts w:ascii="Verdana" w:eastAsiaTheme="minorHAnsi" w:hAnsi="Verdana" w:cstheme="minorHAnsi"/>
                <w:b w:val="0"/>
                <w:noProof w:val="0"/>
                <w:snapToGrid/>
                <w:color w:val="000000" w:themeColor="text1"/>
                <w:sz w:val="24"/>
                <w:szCs w:val="24"/>
              </w:rPr>
              <w:t>g</w:t>
            </w:r>
            <w:r w:rsidR="00BA4FCF" w:rsidRPr="007216F0">
              <w:rPr>
                <w:rFonts w:ascii="Verdana" w:eastAsiaTheme="minorHAnsi" w:hAnsi="Verdana" w:cstheme="minorHAnsi"/>
                <w:b w:val="0"/>
                <w:noProof w:val="0"/>
                <w:snapToGrid/>
                <w:color w:val="000000" w:themeColor="text1"/>
                <w:sz w:val="24"/>
                <w:szCs w:val="24"/>
              </w:rPr>
              <w:t>ood advantage</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advantage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if and when</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if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 a teaching situation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in teaching</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 accordance with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by</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lastRenderedPageBreak/>
              <w:t>in addition</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also</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 an effort to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to</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in as much as</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since, because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in favor of</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for, to</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in order to</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to</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 the case of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if</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 the event that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if</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in the nature of</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like</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in the neighborhood of</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about</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 this day and age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today</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issue a reminder</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remind</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join together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join </w:t>
            </w:r>
          </w:p>
        </w:tc>
      </w:tr>
      <w:tr w:rsidR="00F503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F503D9" w:rsidRPr="007216F0" w:rsidRDefault="00F503D9" w:rsidP="0048296A">
            <w:pPr>
              <w:pStyle w:val="TableText"/>
              <w:spacing w:before="0" w:after="0"/>
              <w:rPr>
                <w:rFonts w:ascii="Verdana" w:eastAsiaTheme="minorHAnsi" w:hAnsi="Verdana" w:cstheme="minorHAnsi"/>
                <w:noProof w:val="0"/>
                <w:snapToGrid/>
                <w:color w:val="000000" w:themeColor="text1"/>
                <w:sz w:val="24"/>
                <w:szCs w:val="24"/>
              </w:rPr>
            </w:pPr>
            <w:r w:rsidRPr="00F503D9">
              <w:rPr>
                <w:rFonts w:ascii="Verdana" w:eastAsiaTheme="minorHAnsi" w:hAnsi="Verdana" w:cstheme="minorHAnsi"/>
                <w:b w:val="0"/>
                <w:noProof w:val="0"/>
                <w:snapToGrid/>
                <w:color w:val="000000" w:themeColor="text1"/>
                <w:sz w:val="24"/>
                <w:szCs w:val="24"/>
              </w:rPr>
              <w:t>in order to [verb]</w:t>
            </w:r>
          </w:p>
        </w:tc>
        <w:tc>
          <w:tcPr>
            <w:tcW w:w="4788" w:type="dxa"/>
            <w:tcMar>
              <w:top w:w="58" w:type="dxa"/>
              <w:left w:w="115" w:type="dxa"/>
              <w:bottom w:w="58" w:type="dxa"/>
              <w:right w:w="115" w:type="dxa"/>
            </w:tcMar>
            <w:vAlign w:val="center"/>
          </w:tcPr>
          <w:p w:rsidR="00F503D9" w:rsidRPr="007216F0" w:rsidRDefault="00F503D9"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to [verb]</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new innovation</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innovation</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on a </w:t>
            </w:r>
            <w:r w:rsidR="00BC49B2">
              <w:rPr>
                <w:rFonts w:ascii="Verdana" w:eastAsiaTheme="minorHAnsi" w:hAnsi="Verdana" w:cstheme="minorHAnsi"/>
                <w:b w:val="0"/>
                <w:noProof w:val="0"/>
                <w:snapToGrid/>
                <w:color w:val="000000" w:themeColor="text1"/>
                <w:sz w:val="24"/>
                <w:szCs w:val="24"/>
              </w:rPr>
              <w:t xml:space="preserve">[daily, weekly, </w:t>
            </w:r>
            <w:r w:rsidRPr="007216F0">
              <w:rPr>
                <w:rFonts w:ascii="Verdana" w:eastAsiaTheme="minorHAnsi" w:hAnsi="Verdana" w:cstheme="minorHAnsi"/>
                <w:b w:val="0"/>
                <w:noProof w:val="0"/>
                <w:snapToGrid/>
                <w:color w:val="000000" w:themeColor="text1"/>
                <w:sz w:val="24"/>
                <w:szCs w:val="24"/>
              </w:rPr>
              <w:t>monthly</w:t>
            </w:r>
            <w:r w:rsidR="00BC49B2">
              <w:rPr>
                <w:rFonts w:ascii="Verdana" w:eastAsiaTheme="minorHAnsi" w:hAnsi="Verdana" w:cstheme="minorHAnsi"/>
                <w:b w:val="0"/>
                <w:noProof w:val="0"/>
                <w:snapToGrid/>
                <w:color w:val="000000" w:themeColor="text1"/>
                <w:sz w:val="24"/>
                <w:szCs w:val="24"/>
              </w:rPr>
              <w:t>]</w:t>
            </w:r>
            <w:r w:rsidRPr="007216F0">
              <w:rPr>
                <w:rFonts w:ascii="Verdana" w:eastAsiaTheme="minorHAnsi" w:hAnsi="Verdana" w:cstheme="minorHAnsi"/>
                <w:b w:val="0"/>
                <w:noProof w:val="0"/>
                <w:snapToGrid/>
                <w:color w:val="000000" w:themeColor="text1"/>
                <w:sz w:val="24"/>
                <w:szCs w:val="24"/>
              </w:rPr>
              <w:t xml:space="preserve"> basis</w:t>
            </w:r>
          </w:p>
        </w:tc>
        <w:tc>
          <w:tcPr>
            <w:tcW w:w="4788" w:type="dxa"/>
            <w:tcMar>
              <w:top w:w="58" w:type="dxa"/>
              <w:left w:w="115" w:type="dxa"/>
              <w:bottom w:w="58" w:type="dxa"/>
              <w:right w:w="115" w:type="dxa"/>
            </w:tcMar>
            <w:vAlign w:val="center"/>
          </w:tcPr>
          <w:p w:rsidR="00BA4FCF" w:rsidRPr="007216F0" w:rsidRDefault="00BC49B2"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 xml:space="preserve">daily, weekly, </w:t>
            </w:r>
            <w:r w:rsidR="00BA4FCF" w:rsidRPr="007216F0">
              <w:rPr>
                <w:rFonts w:ascii="Verdana" w:eastAsiaTheme="minorHAnsi" w:hAnsi="Verdana" w:cstheme="minorHAnsi"/>
                <w:noProof w:val="0"/>
                <w:snapToGrid/>
                <w:color w:val="000000" w:themeColor="text1"/>
                <w:sz w:val="24"/>
                <w:szCs w:val="24"/>
              </w:rPr>
              <w:t>monthly</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on the basis of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by</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on the grounds that</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because, since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past experience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experience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past history</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history</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plan ahead</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plan</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prior to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before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reason is because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reason is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regular routine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routine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responsible for managing</w:t>
            </w:r>
          </w:p>
        </w:tc>
        <w:tc>
          <w:tcPr>
            <w:tcW w:w="4788" w:type="dxa"/>
            <w:tcMar>
              <w:top w:w="58" w:type="dxa"/>
              <w:left w:w="115" w:type="dxa"/>
              <w:bottom w:w="58" w:type="dxa"/>
              <w:right w:w="115" w:type="dxa"/>
            </w:tcMar>
            <w:vAlign w:val="center"/>
          </w:tcPr>
          <w:p w:rsidR="00BA4FCF" w:rsidRPr="007216F0" w:rsidRDefault="00D10B98" w:rsidP="00D10B98">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m</w:t>
            </w:r>
            <w:r w:rsidR="00BA4FCF" w:rsidRPr="007216F0">
              <w:rPr>
                <w:rFonts w:ascii="Verdana" w:eastAsiaTheme="minorHAnsi" w:hAnsi="Verdana" w:cstheme="minorHAnsi"/>
                <w:noProof w:val="0"/>
                <w:snapToGrid/>
                <w:color w:val="000000" w:themeColor="text1"/>
                <w:sz w:val="24"/>
                <w:szCs w:val="24"/>
              </w:rPr>
              <w:t>anaged</w:t>
            </w:r>
            <w:r>
              <w:rPr>
                <w:rFonts w:ascii="Verdana" w:eastAsiaTheme="minorHAnsi" w:hAnsi="Verdana" w:cstheme="minorHAnsi"/>
                <w:noProof w:val="0"/>
                <w:snapToGrid/>
                <w:color w:val="000000" w:themeColor="text1"/>
                <w:sz w:val="24"/>
                <w:szCs w:val="24"/>
              </w:rPr>
              <w:t>,</w:t>
            </w:r>
            <w:r w:rsidR="00BA4FCF" w:rsidRPr="007216F0">
              <w:rPr>
                <w:rFonts w:ascii="Verdana" w:eastAsiaTheme="minorHAnsi" w:hAnsi="Verdana" w:cstheme="minorHAnsi"/>
                <w:noProof w:val="0"/>
                <w:snapToGrid/>
                <w:color w:val="000000" w:themeColor="text1"/>
                <w:sz w:val="24"/>
                <w:szCs w:val="24"/>
              </w:rPr>
              <w:t xml:space="preserve"> manages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suddenly exploded </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exploded </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throngs of people</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throngs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twelve noon</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noon</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utilize</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use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with a view to</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to</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lastRenderedPageBreak/>
              <w:t>with reference to</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about (or leave out)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with regard to</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about (or leave out)</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48296A">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with the result that</w:t>
            </w:r>
          </w:p>
        </w:tc>
        <w:tc>
          <w:tcPr>
            <w:tcW w:w="4788" w:type="dxa"/>
            <w:tcMar>
              <w:top w:w="58" w:type="dxa"/>
              <w:left w:w="115" w:type="dxa"/>
              <w:bottom w:w="58" w:type="dxa"/>
              <w:right w:w="115" w:type="dxa"/>
            </w:tcMar>
            <w:vAlign w:val="center"/>
          </w:tcPr>
          <w:p w:rsidR="00BA4FCF" w:rsidRPr="007216F0" w:rsidRDefault="00BA4FCF"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 xml:space="preserve">so that </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BA4FCF" w:rsidRPr="007216F0" w:rsidRDefault="00BA4FCF" w:rsidP="00662D8A">
            <w:pPr>
              <w:pStyle w:val="Default"/>
              <w:jc w:val="center"/>
              <w:rPr>
                <w:rFonts w:ascii="Verdana" w:hAnsi="Verdana" w:cstheme="minorHAnsi"/>
                <w:color w:val="000000" w:themeColor="text1"/>
                <w:sz w:val="20"/>
              </w:rPr>
            </w:pPr>
            <w:r w:rsidRPr="007216F0">
              <w:rPr>
                <w:rFonts w:ascii="Verdana" w:hAnsi="Verdana" w:cstheme="minorHAnsi"/>
                <w:color w:val="000000" w:themeColor="text1"/>
              </w:rPr>
              <w:t xml:space="preserve">Unnecessary qualifiers – avoid these or if used, </w:t>
            </w:r>
            <w:r w:rsidR="00C6011D">
              <w:rPr>
                <w:rFonts w:ascii="Verdana" w:hAnsi="Verdana" w:cstheme="minorHAnsi"/>
                <w:color w:val="000000" w:themeColor="text1"/>
              </w:rPr>
              <w:br/>
            </w:r>
            <w:r w:rsidRPr="007216F0">
              <w:rPr>
                <w:rFonts w:ascii="Verdana" w:hAnsi="Verdana" w:cstheme="minorHAnsi"/>
                <w:color w:val="000000" w:themeColor="text1"/>
              </w:rPr>
              <w:t>substantiate your assertions</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actually</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now and again</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all</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obviously</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always</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occasionally</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best</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of course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certainly</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quite</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comparatively</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rather</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definitely</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relatively</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exactly</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respectively</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finest</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sharpest</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heaviest</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some</w:t>
            </w:r>
          </w:p>
        </w:tc>
      </w:tr>
      <w:tr w:rsidR="007216F0"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 am absolutely certain</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sometimes</w:t>
            </w:r>
          </w:p>
        </w:tc>
      </w:tr>
      <w:tr w:rsidR="007216F0"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BA4FCF" w:rsidRPr="007216F0" w:rsidRDefault="00BA4FCF"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 guess</w:t>
            </w:r>
            <w:r w:rsidR="001510D9">
              <w:rPr>
                <w:rFonts w:ascii="Verdana" w:eastAsiaTheme="minorHAnsi" w:hAnsi="Verdana" w:cstheme="minorHAnsi"/>
                <w:b w:val="0"/>
                <w:noProof w:val="0"/>
                <w:snapToGrid/>
                <w:color w:val="000000" w:themeColor="text1"/>
                <w:sz w:val="24"/>
                <w:szCs w:val="24"/>
              </w:rPr>
              <w:t>/know/think</w:t>
            </w:r>
          </w:p>
        </w:tc>
        <w:tc>
          <w:tcPr>
            <w:tcW w:w="4788" w:type="dxa"/>
            <w:tcMar>
              <w:top w:w="58" w:type="dxa"/>
              <w:left w:w="115" w:type="dxa"/>
              <w:bottom w:w="58" w:type="dxa"/>
              <w:right w:w="115" w:type="dxa"/>
            </w:tcMar>
            <w:vAlign w:val="center"/>
          </w:tcPr>
          <w:p w:rsidR="00BA4FCF" w:rsidRPr="007216F0" w:rsidRDefault="00BA4FCF"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somewhat</w:t>
            </w:r>
          </w:p>
        </w:tc>
      </w:tr>
      <w:tr w:rsidR="001510D9" w:rsidRPr="007216F0" w:rsidTr="001510D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0B68F5">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it goes without saying</w:t>
            </w:r>
          </w:p>
        </w:tc>
        <w:tc>
          <w:tcPr>
            <w:tcW w:w="4788" w:type="dxa"/>
            <w:tcMar>
              <w:top w:w="58" w:type="dxa"/>
              <w:left w:w="115" w:type="dxa"/>
              <w:bottom w:w="58" w:type="dxa"/>
              <w:right w:w="115" w:type="dxa"/>
            </w:tcMar>
            <w:vAlign w:val="center"/>
          </w:tcPr>
          <w:p w:rsidR="001510D9" w:rsidRPr="007216F0" w:rsidRDefault="001510D9"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sort of</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0B68F5">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kind of</w:t>
            </w:r>
          </w:p>
        </w:tc>
        <w:tc>
          <w:tcPr>
            <w:tcW w:w="4788" w:type="dxa"/>
            <w:tcMar>
              <w:top w:w="58" w:type="dxa"/>
              <w:left w:w="115" w:type="dxa"/>
              <w:bottom w:w="58" w:type="dxa"/>
              <w:right w:w="115" w:type="dxa"/>
            </w:tcMar>
            <w:vAlign w:val="center"/>
          </w:tcPr>
          <w:p w:rsidR="001510D9" w:rsidRPr="007216F0" w:rsidRDefault="001510D9"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specific</w:t>
            </w:r>
          </w:p>
        </w:tc>
      </w:tr>
      <w:tr w:rsidR="001510D9" w:rsidRPr="007216F0" w:rsidTr="001510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0B68F5">
            <w:pPr>
              <w:pStyle w:val="TableText"/>
              <w:spacing w:before="0" w:after="0"/>
              <w:rPr>
                <w:rFonts w:ascii="Verdana" w:eastAsiaTheme="minorHAnsi" w:hAnsi="Verdana" w:cstheme="minorHAnsi"/>
                <w:noProof w:val="0"/>
                <w:snapToGrid/>
                <w:color w:val="000000" w:themeColor="text1"/>
                <w:sz w:val="24"/>
                <w:szCs w:val="24"/>
              </w:rPr>
            </w:pPr>
            <w:r w:rsidRPr="00C17BBB">
              <w:rPr>
                <w:rFonts w:ascii="Verdana" w:eastAsiaTheme="minorHAnsi" w:hAnsi="Verdana" w:cstheme="minorHAnsi"/>
                <w:b w:val="0"/>
                <w:noProof w:val="0"/>
                <w:snapToGrid/>
                <w:color w:val="000000" w:themeColor="text1"/>
                <w:sz w:val="24"/>
                <w:szCs w:val="24"/>
              </w:rPr>
              <w:t>lowest/highest cost/risk/confidence</w:t>
            </w:r>
          </w:p>
        </w:tc>
        <w:tc>
          <w:tcPr>
            <w:tcW w:w="4788" w:type="dxa"/>
            <w:tcMar>
              <w:top w:w="58" w:type="dxa"/>
              <w:left w:w="115" w:type="dxa"/>
              <w:bottom w:w="58" w:type="dxa"/>
              <w:right w:w="115" w:type="dxa"/>
            </w:tcMar>
            <w:vAlign w:val="center"/>
          </w:tcPr>
          <w:p w:rsidR="001510D9" w:rsidRPr="007216F0" w:rsidRDefault="001510D9" w:rsidP="0001048F">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thoroughly</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0B68F5">
            <w:pPr>
              <w:pStyle w:val="TableText"/>
              <w:spacing w:before="0" w:after="0"/>
              <w:rPr>
                <w:rFonts w:ascii="Verdana" w:eastAsiaTheme="minorHAnsi" w:hAnsi="Verdana" w:cstheme="minorHAnsi"/>
                <w:b w:val="0"/>
                <w:noProof w:val="0"/>
                <w:snapToGrid/>
                <w:color w:val="000000" w:themeColor="text1"/>
                <w:sz w:val="24"/>
                <w:szCs w:val="24"/>
              </w:rPr>
            </w:pPr>
            <w:r>
              <w:rPr>
                <w:rFonts w:ascii="Verdana" w:eastAsiaTheme="minorHAnsi" w:hAnsi="Verdana" w:cstheme="minorHAnsi"/>
                <w:b w:val="0"/>
                <w:noProof w:val="0"/>
                <w:snapToGrid/>
                <w:color w:val="000000" w:themeColor="text1"/>
                <w:sz w:val="24"/>
                <w:szCs w:val="24"/>
              </w:rPr>
              <w:t>maybe</w:t>
            </w:r>
          </w:p>
        </w:tc>
        <w:tc>
          <w:tcPr>
            <w:tcW w:w="4788" w:type="dxa"/>
            <w:tcMar>
              <w:top w:w="58" w:type="dxa"/>
              <w:left w:w="115" w:type="dxa"/>
              <w:bottom w:w="58" w:type="dxa"/>
              <w:right w:w="115" w:type="dxa"/>
            </w:tcMar>
            <w:vAlign w:val="center"/>
          </w:tcPr>
          <w:p w:rsidR="001510D9" w:rsidRPr="007216F0" w:rsidRDefault="001510D9" w:rsidP="0001048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totally</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10EC6">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more or less</w:t>
            </w:r>
          </w:p>
        </w:tc>
        <w:tc>
          <w:tcPr>
            <w:tcW w:w="4788" w:type="dxa"/>
            <w:tcMar>
              <w:top w:w="58" w:type="dxa"/>
              <w:left w:w="115" w:type="dxa"/>
              <w:bottom w:w="58" w:type="dxa"/>
              <w:right w:w="115" w:type="dxa"/>
            </w:tcMar>
            <w:vAlign w:val="center"/>
          </w:tcPr>
          <w:p w:rsidR="001510D9" w:rsidRPr="007216F0" w:rsidRDefault="001510D9" w:rsidP="007C74F8">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usually</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10EC6">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most</w:t>
            </w:r>
          </w:p>
        </w:tc>
        <w:tc>
          <w:tcPr>
            <w:tcW w:w="4788" w:type="dxa"/>
            <w:tcMar>
              <w:top w:w="58" w:type="dxa"/>
              <w:left w:w="115" w:type="dxa"/>
              <w:bottom w:w="58" w:type="dxa"/>
              <w:right w:w="115" w:type="dxa"/>
            </w:tcMar>
            <w:vAlign w:val="center"/>
          </w:tcPr>
          <w:p w:rsidR="001510D9" w:rsidRPr="007216F0" w:rsidRDefault="001510D9" w:rsidP="007C74F8">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utterly</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1510D9" w:rsidRPr="007216F0" w:rsidRDefault="001510D9" w:rsidP="00810EC6">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needless to say</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1510D9" w:rsidRPr="007216F0" w:rsidRDefault="001510D9" w:rsidP="007C74F8">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very</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10EC6">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never</w:t>
            </w:r>
          </w:p>
        </w:tc>
        <w:tc>
          <w:tcPr>
            <w:tcW w:w="4788" w:type="dxa"/>
            <w:tcMar>
              <w:top w:w="58" w:type="dxa"/>
              <w:left w:w="115" w:type="dxa"/>
              <w:bottom w:w="58" w:type="dxa"/>
              <w:right w:w="115" w:type="dxa"/>
            </w:tcMar>
            <w:vAlign w:val="center"/>
          </w:tcPr>
          <w:p w:rsidR="001510D9" w:rsidRPr="007216F0" w:rsidRDefault="001510D9" w:rsidP="007C74F8">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wholly</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1510D9" w:rsidRPr="007216F0" w:rsidRDefault="001510D9" w:rsidP="00810EC6">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none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1510D9" w:rsidRDefault="001510D9" w:rsidP="007C74F8">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Worst</w:t>
            </w:r>
          </w:p>
          <w:p w:rsidR="001510D9" w:rsidRPr="007216F0" w:rsidRDefault="001510D9" w:rsidP="007C74F8">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p>
        </w:tc>
      </w:tr>
    </w:tbl>
    <w:p w:rsidR="001510D9" w:rsidRDefault="001510D9"/>
    <w:p w:rsidR="001510D9" w:rsidRDefault="001510D9"/>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788"/>
        <w:gridCol w:w="4788"/>
      </w:tblGrid>
      <w:tr w:rsidR="001510D9" w:rsidRPr="007216F0" w:rsidTr="006B0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1510D9" w:rsidRPr="007216F0" w:rsidRDefault="001510D9" w:rsidP="007216F0">
            <w:pPr>
              <w:pStyle w:val="TableText"/>
              <w:spacing w:before="0" w:after="0"/>
              <w:jc w:val="center"/>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lastRenderedPageBreak/>
              <w:t>Needlessly long words – replaced with short, simple words</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602467">
            <w:pPr>
              <w:pStyle w:val="TableText"/>
              <w:spacing w:before="0" w:after="0"/>
              <w:jc w:val="center"/>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Long word</w:t>
            </w:r>
          </w:p>
        </w:tc>
        <w:tc>
          <w:tcPr>
            <w:tcW w:w="4788" w:type="dxa"/>
            <w:tcMar>
              <w:top w:w="58" w:type="dxa"/>
              <w:left w:w="115" w:type="dxa"/>
              <w:bottom w:w="58" w:type="dxa"/>
              <w:right w:w="115" w:type="dxa"/>
            </w:tcMar>
            <w:vAlign w:val="center"/>
          </w:tcPr>
          <w:p w:rsidR="001510D9" w:rsidRPr="007216F0" w:rsidRDefault="001510D9" w:rsidP="0060246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b/>
                <w:noProof w:val="0"/>
                <w:snapToGrid/>
                <w:color w:val="000000" w:themeColor="text1"/>
                <w:sz w:val="24"/>
                <w:szCs w:val="24"/>
              </w:rPr>
            </w:pPr>
            <w:r w:rsidRPr="007216F0">
              <w:rPr>
                <w:rFonts w:ascii="Verdana" w:eastAsiaTheme="minorHAnsi" w:hAnsi="Verdana" w:cstheme="minorHAnsi"/>
                <w:b/>
                <w:noProof w:val="0"/>
                <w:snapToGrid/>
                <w:color w:val="000000" w:themeColor="text1"/>
                <w:sz w:val="24"/>
                <w:szCs w:val="24"/>
              </w:rPr>
              <w:t>Replacement</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ascertain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learn</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encompass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include</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endeavor</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try</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enumerate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list</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fabricate</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make</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fluctuate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vary</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illustrate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show</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indispensable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vital</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initiate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start</w:t>
            </w:r>
          </w:p>
        </w:tc>
      </w:tr>
      <w:tr w:rsidR="001510D9" w:rsidRPr="00C17BBB"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C17BBB"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proofErr w:type="spellStart"/>
            <w:r>
              <w:rPr>
                <w:rFonts w:ascii="Verdana" w:eastAsiaTheme="minorHAnsi" w:hAnsi="Verdana" w:cstheme="minorHAnsi"/>
                <w:b w:val="0"/>
                <w:noProof w:val="0"/>
                <w:snapToGrid/>
                <w:color w:val="000000" w:themeColor="text1"/>
                <w:sz w:val="24"/>
                <w:szCs w:val="24"/>
              </w:rPr>
              <w:t>irregardless</w:t>
            </w:r>
            <w:proofErr w:type="spellEnd"/>
          </w:p>
        </w:tc>
        <w:tc>
          <w:tcPr>
            <w:tcW w:w="4788" w:type="dxa"/>
            <w:tcMar>
              <w:top w:w="58" w:type="dxa"/>
              <w:left w:w="115" w:type="dxa"/>
              <w:bottom w:w="58" w:type="dxa"/>
              <w:right w:w="115" w:type="dxa"/>
            </w:tcMar>
            <w:vAlign w:val="center"/>
          </w:tcPr>
          <w:p w:rsidR="001510D9" w:rsidRPr="00C17BBB"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 xml:space="preserve">This is not a real word – use </w:t>
            </w:r>
            <w:r w:rsidRPr="00BB0CE6">
              <w:rPr>
                <w:rFonts w:ascii="Verdana" w:eastAsiaTheme="minorHAnsi" w:hAnsi="Verdana" w:cstheme="minorHAnsi"/>
                <w:i/>
                <w:noProof w:val="0"/>
                <w:snapToGrid/>
                <w:color w:val="000000" w:themeColor="text1"/>
                <w:sz w:val="24"/>
                <w:szCs w:val="24"/>
              </w:rPr>
              <w:t>regardless</w:t>
            </w:r>
          </w:p>
        </w:tc>
      </w:tr>
      <w:tr w:rsidR="001510D9" w:rsidRPr="00C17BBB"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C17BBB"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C17BBB">
              <w:rPr>
                <w:rFonts w:ascii="Verdana" w:eastAsiaTheme="minorHAnsi" w:hAnsi="Verdana" w:cstheme="minorHAnsi"/>
                <w:b w:val="0"/>
                <w:noProof w:val="0"/>
                <w:snapToGrid/>
                <w:color w:val="000000" w:themeColor="text1"/>
                <w:sz w:val="24"/>
                <w:szCs w:val="24"/>
              </w:rPr>
              <w:t>methodology</w:t>
            </w:r>
          </w:p>
        </w:tc>
        <w:tc>
          <w:tcPr>
            <w:tcW w:w="4788" w:type="dxa"/>
            <w:tcMar>
              <w:top w:w="58" w:type="dxa"/>
              <w:left w:w="115" w:type="dxa"/>
              <w:bottom w:w="58" w:type="dxa"/>
              <w:right w:w="115" w:type="dxa"/>
            </w:tcMar>
            <w:vAlign w:val="center"/>
          </w:tcPr>
          <w:p w:rsidR="001510D9" w:rsidRPr="00C17BBB"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C17BBB">
              <w:rPr>
                <w:rFonts w:ascii="Verdana" w:eastAsiaTheme="minorHAnsi" w:hAnsi="Verdana" w:cstheme="minorHAnsi"/>
                <w:noProof w:val="0"/>
                <w:snapToGrid/>
                <w:color w:val="000000" w:themeColor="text1"/>
                <w:sz w:val="24"/>
                <w:szCs w:val="24"/>
              </w:rPr>
              <w:t>methods</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modification</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change</w:t>
            </w:r>
          </w:p>
        </w:tc>
      </w:tr>
      <w:tr w:rsidR="001510D9" w:rsidRPr="007216F0" w:rsidTr="00810EC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10EC6">
            <w:pPr>
              <w:pStyle w:val="TableText"/>
              <w:spacing w:before="0" w:after="0"/>
              <w:rPr>
                <w:rFonts w:ascii="Verdana" w:eastAsiaTheme="minorHAnsi" w:hAnsi="Verdana" w:cstheme="minorHAnsi"/>
                <w:noProof w:val="0"/>
                <w:snapToGrid/>
                <w:color w:val="000000" w:themeColor="text1"/>
                <w:sz w:val="24"/>
                <w:szCs w:val="24"/>
              </w:rPr>
            </w:pPr>
            <w:r w:rsidRPr="00454255">
              <w:rPr>
                <w:rFonts w:ascii="Verdana" w:eastAsiaTheme="minorHAnsi" w:hAnsi="Verdana" w:cstheme="minorHAnsi"/>
                <w:b w:val="0"/>
                <w:noProof w:val="0"/>
                <w:snapToGrid/>
                <w:color w:val="000000" w:themeColor="text1"/>
                <w:sz w:val="24"/>
                <w:szCs w:val="24"/>
              </w:rPr>
              <w:t>obfuscate</w:t>
            </w:r>
          </w:p>
        </w:tc>
        <w:tc>
          <w:tcPr>
            <w:tcW w:w="4788" w:type="dxa"/>
            <w:tcMar>
              <w:top w:w="58" w:type="dxa"/>
              <w:left w:w="115" w:type="dxa"/>
              <w:bottom w:w="58" w:type="dxa"/>
              <w:right w:w="115" w:type="dxa"/>
            </w:tcMar>
            <w:vAlign w:val="center"/>
          </w:tcPr>
          <w:p w:rsidR="001510D9" w:rsidRPr="007216F0" w:rsidRDefault="001510D9" w:rsidP="00810EC6">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 xml:space="preserve">hide, confuse (better yet – use a positive statement using </w:t>
            </w:r>
            <w:r w:rsidRPr="00454255">
              <w:rPr>
                <w:rFonts w:ascii="Verdana" w:eastAsiaTheme="minorHAnsi" w:hAnsi="Verdana" w:cstheme="minorHAnsi"/>
                <w:i/>
                <w:noProof w:val="0"/>
                <w:snapToGrid/>
                <w:color w:val="000000" w:themeColor="text1"/>
                <w:sz w:val="24"/>
                <w:szCs w:val="24"/>
              </w:rPr>
              <w:t>clarify</w:t>
            </w:r>
            <w:r>
              <w:rPr>
                <w:rFonts w:ascii="Verdana" w:eastAsiaTheme="minorHAnsi" w:hAnsi="Verdana" w:cstheme="minorHAnsi"/>
                <w:noProof w:val="0"/>
                <w:snapToGrid/>
                <w:color w:val="000000" w:themeColor="text1"/>
                <w:sz w:val="24"/>
                <w:szCs w:val="24"/>
              </w:rPr>
              <w:t>)</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noProof w:val="0"/>
                <w:snapToGrid/>
                <w:color w:val="000000" w:themeColor="text1"/>
                <w:sz w:val="24"/>
                <w:szCs w:val="24"/>
              </w:rPr>
            </w:pPr>
            <w:r>
              <w:rPr>
                <w:rFonts w:ascii="Verdana" w:eastAsiaTheme="minorHAnsi" w:hAnsi="Verdana" w:cstheme="minorHAnsi"/>
                <w:b w:val="0"/>
                <w:noProof w:val="0"/>
                <w:snapToGrid/>
                <w:color w:val="000000" w:themeColor="text1"/>
                <w:sz w:val="24"/>
                <w:szCs w:val="24"/>
              </w:rPr>
              <w:t>orientate</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 xml:space="preserve">This is not a real word – use </w:t>
            </w:r>
            <w:r w:rsidRPr="00EC59ED">
              <w:rPr>
                <w:rFonts w:ascii="Verdana" w:eastAsiaTheme="minorHAnsi" w:hAnsi="Verdana" w:cstheme="minorHAnsi"/>
                <w:i/>
                <w:noProof w:val="0"/>
                <w:snapToGrid/>
                <w:color w:val="000000" w:themeColor="text1"/>
                <w:sz w:val="24"/>
                <w:szCs w:val="24"/>
              </w:rPr>
              <w:t>orient</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noProof w:val="0"/>
                <w:snapToGrid/>
                <w:color w:val="000000" w:themeColor="text1"/>
                <w:sz w:val="24"/>
                <w:szCs w:val="24"/>
              </w:rPr>
            </w:pPr>
            <w:r w:rsidRPr="00BB0CE6">
              <w:rPr>
                <w:rFonts w:ascii="Verdana" w:eastAsiaTheme="minorHAnsi" w:hAnsi="Verdana" w:cstheme="minorHAnsi"/>
                <w:b w:val="0"/>
                <w:noProof w:val="0"/>
                <w:snapToGrid/>
                <w:color w:val="000000" w:themeColor="text1"/>
                <w:sz w:val="24"/>
                <w:szCs w:val="24"/>
              </w:rPr>
              <w:t>preventative</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preventive</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recapitulate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review</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reproduction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copy</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subsequent </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after</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 xml:space="preserve">substantial </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large</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termination</w:t>
            </w:r>
          </w:p>
        </w:tc>
        <w:tc>
          <w:tcPr>
            <w:tcW w:w="4788" w:type="dxa"/>
            <w:tcBorders>
              <w:top w:val="none" w:sz="0" w:space="0" w:color="auto"/>
              <w:bottom w:val="none" w:sz="0" w:space="0" w:color="auto"/>
              <w:right w:val="none" w:sz="0" w:space="0" w:color="auto"/>
            </w:tcBorders>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end</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noProof w:val="0"/>
                <w:snapToGrid/>
                <w:color w:val="000000" w:themeColor="text1"/>
                <w:sz w:val="24"/>
                <w:szCs w:val="24"/>
              </w:rPr>
            </w:pPr>
            <w:r w:rsidRPr="00C17BBB">
              <w:rPr>
                <w:rFonts w:ascii="Verdana" w:eastAsiaTheme="minorHAnsi" w:hAnsi="Verdana" w:cstheme="minorHAnsi"/>
                <w:b w:val="0"/>
                <w:noProof w:val="0"/>
                <w:snapToGrid/>
                <w:color w:val="000000" w:themeColor="text1"/>
                <w:sz w:val="24"/>
                <w:szCs w:val="24"/>
              </w:rPr>
              <w:t>terminology</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Pr>
                <w:rFonts w:ascii="Verdana" w:eastAsiaTheme="minorHAnsi" w:hAnsi="Verdana" w:cstheme="minorHAnsi"/>
                <w:noProof w:val="0"/>
                <w:snapToGrid/>
                <w:color w:val="000000" w:themeColor="text1"/>
                <w:sz w:val="24"/>
                <w:szCs w:val="24"/>
              </w:rPr>
              <w:t>terms</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utilization</w:t>
            </w:r>
          </w:p>
        </w:tc>
        <w:tc>
          <w:tcPr>
            <w:tcW w:w="4788" w:type="dxa"/>
            <w:tcMar>
              <w:top w:w="58" w:type="dxa"/>
              <w:left w:w="115" w:type="dxa"/>
              <w:bottom w:w="58" w:type="dxa"/>
              <w:right w:w="115" w:type="dxa"/>
            </w:tcMar>
            <w:vAlign w:val="center"/>
          </w:tcPr>
          <w:p w:rsidR="001510D9" w:rsidRPr="007216F0" w:rsidRDefault="001510D9" w:rsidP="008B338E">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7216F0">
              <w:rPr>
                <w:rFonts w:ascii="Verdana" w:eastAsiaTheme="minorHAnsi" w:hAnsi="Verdana" w:cstheme="minorHAnsi"/>
                <w:noProof w:val="0"/>
                <w:snapToGrid/>
                <w:color w:val="000000" w:themeColor="text1"/>
                <w:sz w:val="24"/>
                <w:szCs w:val="24"/>
              </w:rPr>
              <w:t>use</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1510D9" w:rsidRPr="007216F0" w:rsidRDefault="001510D9" w:rsidP="00BA4FCF">
            <w:pPr>
              <w:pStyle w:val="TableText"/>
              <w:spacing w:before="0" w:after="0"/>
              <w:jc w:val="center"/>
              <w:rPr>
                <w:rFonts w:ascii="Verdana" w:hAnsi="Verdana" w:cstheme="minorHAnsi"/>
                <w:noProof w:val="0"/>
                <w:color w:val="000000" w:themeColor="text1"/>
                <w:sz w:val="20"/>
              </w:rPr>
            </w:pPr>
            <w:r w:rsidRPr="007216F0">
              <w:rPr>
                <w:rFonts w:ascii="Verdana" w:eastAsiaTheme="minorHAnsi" w:hAnsi="Verdana" w:cstheme="minorHAnsi"/>
                <w:noProof w:val="0"/>
                <w:snapToGrid/>
                <w:color w:val="000000" w:themeColor="text1"/>
                <w:sz w:val="24"/>
                <w:szCs w:val="24"/>
              </w:rPr>
              <w:t>Slang words – use in everyday speaking, but not in proposals</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7216F0" w:rsidRDefault="001510D9" w:rsidP="008B338E">
            <w:pPr>
              <w:pStyle w:val="TableText"/>
              <w:spacing w:before="0" w:after="0"/>
              <w:rPr>
                <w:rFonts w:ascii="Verdana" w:eastAsiaTheme="minorHAnsi" w:hAnsi="Verdana" w:cstheme="minorHAnsi"/>
                <w:b w:val="0"/>
                <w:noProof w:val="0"/>
                <w:snapToGrid/>
                <w:color w:val="000000" w:themeColor="text1"/>
                <w:sz w:val="24"/>
                <w:szCs w:val="24"/>
              </w:rPr>
            </w:pPr>
            <w:r w:rsidRPr="007216F0">
              <w:rPr>
                <w:rFonts w:ascii="Verdana" w:eastAsiaTheme="minorHAnsi" w:hAnsi="Verdana" w:cstheme="minorHAnsi"/>
                <w:b w:val="0"/>
                <w:noProof w:val="0"/>
                <w:snapToGrid/>
                <w:color w:val="000000" w:themeColor="text1"/>
                <w:sz w:val="24"/>
                <w:szCs w:val="24"/>
              </w:rPr>
              <w:t>hit the ground running</w:t>
            </w:r>
          </w:p>
        </w:tc>
        <w:tc>
          <w:tcPr>
            <w:tcW w:w="4788" w:type="dxa"/>
            <w:tcMar>
              <w:top w:w="58" w:type="dxa"/>
              <w:left w:w="115" w:type="dxa"/>
              <w:bottom w:w="58" w:type="dxa"/>
              <w:right w:w="115" w:type="dxa"/>
            </w:tcMar>
            <w:vAlign w:val="center"/>
          </w:tcPr>
          <w:p w:rsidR="001510D9" w:rsidRPr="007216F0" w:rsidRDefault="001510D9" w:rsidP="0048296A">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hAnsi="Verdana" w:cstheme="minorHAnsi"/>
                <w:noProof w:val="0"/>
                <w:color w:val="000000" w:themeColor="text1"/>
                <w:sz w:val="20"/>
              </w:rPr>
            </w:pPr>
            <w:r w:rsidRPr="007216F0">
              <w:rPr>
                <w:rFonts w:ascii="Verdana" w:eastAsiaTheme="minorHAnsi" w:hAnsi="Verdana" w:cstheme="minorHAnsi"/>
                <w:noProof w:val="0"/>
                <w:snapToGrid/>
                <w:color w:val="000000" w:themeColor="text1"/>
                <w:sz w:val="24"/>
                <w:szCs w:val="24"/>
              </w:rPr>
              <w:t>well-seasoned managers</w:t>
            </w:r>
          </w:p>
        </w:tc>
      </w:tr>
    </w:tbl>
    <w:p w:rsidR="001510D9" w:rsidRDefault="001510D9"/>
    <w:p w:rsidR="001510D9" w:rsidRDefault="001510D9"/>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788"/>
        <w:gridCol w:w="4788"/>
      </w:tblGrid>
      <w:tr w:rsidR="001510D9" w:rsidRPr="007216F0" w:rsidTr="006B0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6D9F1" w:themeFill="text2" w:themeFillTint="33"/>
            <w:tcMar>
              <w:top w:w="58" w:type="dxa"/>
              <w:left w:w="115" w:type="dxa"/>
              <w:bottom w:w="58" w:type="dxa"/>
              <w:right w:w="115" w:type="dxa"/>
            </w:tcMar>
            <w:vAlign w:val="center"/>
          </w:tcPr>
          <w:p w:rsidR="001510D9" w:rsidRPr="007216F0" w:rsidRDefault="001510D9" w:rsidP="00BA4FCF">
            <w:pPr>
              <w:pStyle w:val="TableText"/>
              <w:spacing w:before="0" w:after="0"/>
              <w:jc w:val="center"/>
              <w:rPr>
                <w:rFonts w:ascii="Verdana" w:hAnsi="Verdana" w:cstheme="minorHAnsi"/>
                <w:noProof w:val="0"/>
                <w:color w:val="000000" w:themeColor="text1"/>
                <w:sz w:val="20"/>
              </w:rPr>
            </w:pPr>
            <w:r w:rsidRPr="007216F0">
              <w:rPr>
                <w:rFonts w:ascii="Verdana" w:eastAsiaTheme="minorHAnsi" w:hAnsi="Verdana" w:cstheme="minorHAnsi"/>
                <w:noProof w:val="0"/>
                <w:snapToGrid/>
                <w:color w:val="000000" w:themeColor="text1"/>
                <w:sz w:val="24"/>
                <w:szCs w:val="24"/>
              </w:rPr>
              <w:lastRenderedPageBreak/>
              <w:t xml:space="preserve">Legal words – if used, make sure you intend to comply </w:t>
            </w:r>
            <w:r>
              <w:rPr>
                <w:rFonts w:ascii="Verdana" w:eastAsiaTheme="minorHAnsi" w:hAnsi="Verdana" w:cstheme="minorHAnsi"/>
                <w:noProof w:val="0"/>
                <w:snapToGrid/>
                <w:color w:val="000000" w:themeColor="text1"/>
                <w:sz w:val="24"/>
                <w:szCs w:val="24"/>
              </w:rPr>
              <w:br/>
            </w:r>
            <w:r w:rsidRPr="007216F0">
              <w:rPr>
                <w:rFonts w:ascii="Verdana" w:eastAsiaTheme="minorHAnsi" w:hAnsi="Verdana" w:cstheme="minorHAnsi"/>
                <w:noProof w:val="0"/>
                <w:snapToGrid/>
                <w:color w:val="000000" w:themeColor="text1"/>
                <w:sz w:val="24"/>
                <w:szCs w:val="24"/>
              </w:rPr>
              <w:t>with the legal definition</w:t>
            </w:r>
          </w:p>
        </w:tc>
      </w:tr>
      <w:tr w:rsidR="001510D9" w:rsidRPr="007216F0" w:rsidTr="006B0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930324" w:rsidRDefault="001510D9" w:rsidP="00A462B7">
            <w:pPr>
              <w:pStyle w:val="TableText"/>
              <w:spacing w:before="0" w:after="0"/>
              <w:rPr>
                <w:rFonts w:ascii="Verdana" w:eastAsiaTheme="minorHAnsi" w:hAnsi="Verdana" w:cstheme="minorHAnsi"/>
                <w:b w:val="0"/>
                <w:noProof w:val="0"/>
                <w:snapToGrid/>
                <w:color w:val="000000" w:themeColor="text1"/>
                <w:sz w:val="24"/>
                <w:szCs w:val="24"/>
              </w:rPr>
            </w:pPr>
            <w:r w:rsidRPr="00930324">
              <w:rPr>
                <w:rFonts w:ascii="Verdana" w:eastAsiaTheme="minorHAnsi" w:hAnsi="Verdana" w:cstheme="minorHAnsi"/>
                <w:b w:val="0"/>
                <w:noProof w:val="0"/>
                <w:snapToGrid/>
                <w:color w:val="000000" w:themeColor="text1"/>
                <w:sz w:val="24"/>
                <w:szCs w:val="24"/>
              </w:rPr>
              <w:t>assure</w:t>
            </w:r>
          </w:p>
        </w:tc>
        <w:tc>
          <w:tcPr>
            <w:tcW w:w="4788" w:type="dxa"/>
            <w:tcMar>
              <w:top w:w="58" w:type="dxa"/>
              <w:left w:w="115" w:type="dxa"/>
              <w:bottom w:w="58" w:type="dxa"/>
              <w:right w:w="115" w:type="dxa"/>
            </w:tcMar>
            <w:vAlign w:val="center"/>
          </w:tcPr>
          <w:p w:rsidR="001510D9" w:rsidRPr="00930324" w:rsidRDefault="001510D9" w:rsidP="00657B43">
            <w:pPr>
              <w:pStyle w:val="TableText"/>
              <w:spacing w:before="0" w:after="0"/>
              <w:cnfStyle w:val="000000100000" w:firstRow="0" w:lastRow="0" w:firstColumn="0" w:lastColumn="0" w:oddVBand="0" w:evenVBand="0" w:oddHBand="1"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930324">
              <w:rPr>
                <w:rFonts w:ascii="Verdana" w:eastAsiaTheme="minorHAnsi" w:hAnsi="Verdana" w:cstheme="minorHAnsi"/>
                <w:noProof w:val="0"/>
                <w:snapToGrid/>
                <w:color w:val="000000" w:themeColor="text1"/>
                <w:sz w:val="24"/>
                <w:szCs w:val="24"/>
              </w:rPr>
              <w:t>ensure</w:t>
            </w:r>
          </w:p>
        </w:tc>
      </w:tr>
      <w:tr w:rsidR="001510D9" w:rsidRPr="007216F0" w:rsidTr="006B0D76">
        <w:tc>
          <w:tcPr>
            <w:cnfStyle w:val="001000000000" w:firstRow="0" w:lastRow="0" w:firstColumn="1" w:lastColumn="0" w:oddVBand="0" w:evenVBand="0" w:oddHBand="0" w:evenHBand="0" w:firstRowFirstColumn="0" w:firstRowLastColumn="0" w:lastRowFirstColumn="0" w:lastRowLastColumn="0"/>
            <w:tcW w:w="4788" w:type="dxa"/>
            <w:tcMar>
              <w:top w:w="58" w:type="dxa"/>
              <w:left w:w="115" w:type="dxa"/>
              <w:bottom w:w="58" w:type="dxa"/>
              <w:right w:w="115" w:type="dxa"/>
            </w:tcMar>
            <w:vAlign w:val="center"/>
          </w:tcPr>
          <w:p w:rsidR="001510D9" w:rsidRPr="00930324" w:rsidRDefault="001510D9" w:rsidP="00D46795">
            <w:pPr>
              <w:pStyle w:val="TableText"/>
              <w:spacing w:before="0" w:after="0"/>
              <w:rPr>
                <w:rFonts w:ascii="Verdana" w:hAnsi="Verdana" w:cstheme="minorHAnsi"/>
                <w:b w:val="0"/>
                <w:noProof w:val="0"/>
                <w:color w:val="000000" w:themeColor="text1"/>
                <w:sz w:val="20"/>
              </w:rPr>
            </w:pPr>
            <w:r w:rsidRPr="00930324">
              <w:rPr>
                <w:rFonts w:ascii="Verdana" w:eastAsiaTheme="minorHAnsi" w:hAnsi="Verdana" w:cstheme="minorHAnsi"/>
                <w:b w:val="0"/>
                <w:noProof w:val="0"/>
                <w:snapToGrid/>
                <w:color w:val="000000" w:themeColor="text1"/>
                <w:sz w:val="24"/>
                <w:szCs w:val="24"/>
              </w:rPr>
              <w:t>guarantee</w:t>
            </w:r>
          </w:p>
        </w:tc>
        <w:tc>
          <w:tcPr>
            <w:tcW w:w="4788" w:type="dxa"/>
            <w:tcMar>
              <w:top w:w="58" w:type="dxa"/>
              <w:left w:w="115" w:type="dxa"/>
              <w:bottom w:w="58" w:type="dxa"/>
              <w:right w:w="115" w:type="dxa"/>
            </w:tcMar>
            <w:vAlign w:val="center"/>
          </w:tcPr>
          <w:p w:rsidR="001510D9" w:rsidRPr="00930324" w:rsidRDefault="001510D9" w:rsidP="007107FF">
            <w:pPr>
              <w:pStyle w:val="TableText"/>
              <w:spacing w:before="0" w:after="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noProof w:val="0"/>
                <w:snapToGrid/>
                <w:color w:val="000000" w:themeColor="text1"/>
                <w:sz w:val="24"/>
                <w:szCs w:val="24"/>
              </w:rPr>
            </w:pPr>
            <w:r w:rsidRPr="00930324">
              <w:rPr>
                <w:rFonts w:ascii="Verdana" w:eastAsiaTheme="minorHAnsi" w:hAnsi="Verdana" w:cstheme="minorHAnsi"/>
                <w:noProof w:val="0"/>
                <w:snapToGrid/>
                <w:color w:val="000000" w:themeColor="text1"/>
                <w:sz w:val="24"/>
                <w:szCs w:val="24"/>
              </w:rPr>
              <w:t>insure</w:t>
            </w:r>
          </w:p>
        </w:tc>
      </w:tr>
    </w:tbl>
    <w:p w:rsidR="00916EF4" w:rsidRPr="007216F0" w:rsidRDefault="00916EF4">
      <w:pPr>
        <w:rPr>
          <w:color w:val="000000" w:themeColor="text1"/>
        </w:rPr>
      </w:pPr>
    </w:p>
    <w:sectPr w:rsidR="00916EF4" w:rsidRPr="007216F0" w:rsidSect="00967335">
      <w:headerReference w:type="default" r:id="rId8"/>
      <w:footerReference w:type="default" r:id="rId9"/>
      <w:pgSz w:w="12240" w:h="15840"/>
      <w:pgMar w:top="198" w:right="1440" w:bottom="720" w:left="1440" w:header="446"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6A" w:rsidRDefault="0063646A" w:rsidP="00EC6159">
      <w:pPr>
        <w:spacing w:after="0" w:line="240" w:lineRule="auto"/>
      </w:pPr>
      <w:r>
        <w:separator/>
      </w:r>
    </w:p>
  </w:endnote>
  <w:endnote w:type="continuationSeparator" w:id="0">
    <w:p w:rsidR="0063646A" w:rsidRDefault="0063646A" w:rsidP="00EC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7783"/>
      <w:docPartObj>
        <w:docPartGallery w:val="Page Numbers (Bottom of Page)"/>
        <w:docPartUnique/>
      </w:docPartObj>
    </w:sdtPr>
    <w:sdtEndPr>
      <w:rPr>
        <w:color w:val="808080" w:themeColor="background1" w:themeShade="80"/>
        <w:spacing w:val="60"/>
      </w:rPr>
    </w:sdtEndPr>
    <w:sdtContent>
      <w:p w:rsidR="006E2240" w:rsidRDefault="006E2240">
        <w:pPr>
          <w:pStyle w:val="Footer"/>
          <w:pBdr>
            <w:top w:val="single" w:sz="4" w:space="1" w:color="D9D9D9" w:themeColor="background1" w:themeShade="D9"/>
          </w:pBdr>
          <w:jc w:val="right"/>
        </w:pPr>
        <w:r>
          <w:rPr>
            <w:color w:val="808080" w:themeColor="background1" w:themeShade="80"/>
            <w:spacing w:val="60"/>
          </w:rPr>
          <w:t>Lohfeld Consulting Group, Inc.</w:t>
        </w:r>
        <w:r w:rsidR="00607CD3">
          <w:t xml:space="preserve"> </w:t>
        </w:r>
        <w:r>
          <w:t xml:space="preserve">| </w:t>
        </w:r>
        <w:r>
          <w:fldChar w:fldCharType="begin"/>
        </w:r>
        <w:r>
          <w:instrText xml:space="preserve"> PAGE   \* MERGEFORMAT </w:instrText>
        </w:r>
        <w:r>
          <w:fldChar w:fldCharType="separate"/>
        </w:r>
        <w:r w:rsidR="00FD0F1B">
          <w:rPr>
            <w:noProof/>
          </w:rPr>
          <w:t>9</w:t>
        </w:r>
        <w:r>
          <w:rPr>
            <w:noProof/>
          </w:rPr>
          <w:fldChar w:fldCharType="end"/>
        </w:r>
      </w:p>
    </w:sdtContent>
  </w:sdt>
  <w:p w:rsidR="00EC6159" w:rsidRDefault="00EC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6A" w:rsidRDefault="0063646A" w:rsidP="00EC6159">
      <w:pPr>
        <w:spacing w:after="0" w:line="240" w:lineRule="auto"/>
      </w:pPr>
      <w:r>
        <w:separator/>
      </w:r>
    </w:p>
  </w:footnote>
  <w:footnote w:type="continuationSeparator" w:id="0">
    <w:p w:rsidR="0063646A" w:rsidRDefault="0063646A" w:rsidP="00EC6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59" w:rsidRPr="00EC6159" w:rsidRDefault="00EC6159" w:rsidP="00EC6159">
    <w:pPr>
      <w:pStyle w:val="Header"/>
      <w:tabs>
        <w:tab w:val="clear" w:pos="4680"/>
      </w:tabs>
      <w:rPr>
        <w:rFonts w:ascii="Verdana" w:hAnsi="Verdana"/>
        <w:b/>
      </w:rPr>
    </w:pPr>
    <w:r w:rsidRPr="00EC6159">
      <w:rPr>
        <w:rFonts w:ascii="Verdana" w:hAnsi="Verdana"/>
        <w:b/>
        <w:noProof/>
      </w:rPr>
      <w:drawing>
        <wp:inline distT="0" distB="0" distL="0" distR="0" wp14:anchorId="11441ED5" wp14:editId="7D5F8F44">
          <wp:extent cx="577215"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feld-Consulting-Group-logo-for-web-12-21-11.jpg"/>
                  <pic:cNvPicPr/>
                </pic:nvPicPr>
                <pic:blipFill>
                  <a:blip r:embed="rId1">
                    <a:extLst>
                      <a:ext uri="{28A0092B-C50C-407E-A947-70E740481C1C}">
                        <a14:useLocalDpi xmlns:a14="http://schemas.microsoft.com/office/drawing/2010/main" val="0"/>
                      </a:ext>
                    </a:extLst>
                  </a:blip>
                  <a:stretch>
                    <a:fillRect/>
                  </a:stretch>
                </pic:blipFill>
                <pic:spPr>
                  <a:xfrm>
                    <a:off x="0" y="0"/>
                    <a:ext cx="577215" cy="769620"/>
                  </a:xfrm>
                  <a:prstGeom prst="rect">
                    <a:avLst/>
                  </a:prstGeom>
                </pic:spPr>
              </pic:pic>
            </a:graphicData>
          </a:graphic>
        </wp:inline>
      </w:drawing>
    </w:r>
    <w:r>
      <w:rPr>
        <w:rFonts w:ascii="Verdana" w:hAnsi="Verdana"/>
        <w:b/>
      </w:rPr>
      <w:tab/>
    </w:r>
    <w:r w:rsidRPr="006E2240">
      <w:rPr>
        <w:rFonts w:ascii="Verdana" w:hAnsi="Verdana"/>
        <w:b/>
        <w:color w:val="1F497D" w:themeColor="text2"/>
        <w:sz w:val="40"/>
      </w:rPr>
      <w:t>Words to avoid in proposals</w:t>
    </w:r>
  </w:p>
  <w:p w:rsidR="00EC6159" w:rsidRDefault="00EC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187"/>
    <w:multiLevelType w:val="hybridMultilevel"/>
    <w:tmpl w:val="2FEE3426"/>
    <w:lvl w:ilvl="0" w:tplc="1F7A06E8">
      <w:start w:val="1"/>
      <w:numFmt w:val="bullet"/>
      <w:lvlText w:val="•"/>
      <w:lvlJc w:val="left"/>
      <w:pPr>
        <w:tabs>
          <w:tab w:val="num" w:pos="720"/>
        </w:tabs>
        <w:ind w:left="720" w:hanging="360"/>
      </w:pPr>
      <w:rPr>
        <w:rFonts w:ascii="Times New Roman" w:hAnsi="Times New Roman" w:hint="default"/>
      </w:rPr>
    </w:lvl>
    <w:lvl w:ilvl="1" w:tplc="6E16BE78" w:tentative="1">
      <w:start w:val="1"/>
      <w:numFmt w:val="bullet"/>
      <w:lvlText w:val="•"/>
      <w:lvlJc w:val="left"/>
      <w:pPr>
        <w:tabs>
          <w:tab w:val="num" w:pos="1440"/>
        </w:tabs>
        <w:ind w:left="1440" w:hanging="360"/>
      </w:pPr>
      <w:rPr>
        <w:rFonts w:ascii="Times New Roman" w:hAnsi="Times New Roman" w:hint="default"/>
      </w:rPr>
    </w:lvl>
    <w:lvl w:ilvl="2" w:tplc="BA10A400" w:tentative="1">
      <w:start w:val="1"/>
      <w:numFmt w:val="bullet"/>
      <w:lvlText w:val="•"/>
      <w:lvlJc w:val="left"/>
      <w:pPr>
        <w:tabs>
          <w:tab w:val="num" w:pos="2160"/>
        </w:tabs>
        <w:ind w:left="2160" w:hanging="360"/>
      </w:pPr>
      <w:rPr>
        <w:rFonts w:ascii="Times New Roman" w:hAnsi="Times New Roman" w:hint="default"/>
      </w:rPr>
    </w:lvl>
    <w:lvl w:ilvl="3" w:tplc="188C26A2" w:tentative="1">
      <w:start w:val="1"/>
      <w:numFmt w:val="bullet"/>
      <w:lvlText w:val="•"/>
      <w:lvlJc w:val="left"/>
      <w:pPr>
        <w:tabs>
          <w:tab w:val="num" w:pos="2880"/>
        </w:tabs>
        <w:ind w:left="2880" w:hanging="360"/>
      </w:pPr>
      <w:rPr>
        <w:rFonts w:ascii="Times New Roman" w:hAnsi="Times New Roman" w:hint="default"/>
      </w:rPr>
    </w:lvl>
    <w:lvl w:ilvl="4" w:tplc="982A059C" w:tentative="1">
      <w:start w:val="1"/>
      <w:numFmt w:val="bullet"/>
      <w:lvlText w:val="•"/>
      <w:lvlJc w:val="left"/>
      <w:pPr>
        <w:tabs>
          <w:tab w:val="num" w:pos="3600"/>
        </w:tabs>
        <w:ind w:left="3600" w:hanging="360"/>
      </w:pPr>
      <w:rPr>
        <w:rFonts w:ascii="Times New Roman" w:hAnsi="Times New Roman" w:hint="default"/>
      </w:rPr>
    </w:lvl>
    <w:lvl w:ilvl="5" w:tplc="7232479E" w:tentative="1">
      <w:start w:val="1"/>
      <w:numFmt w:val="bullet"/>
      <w:lvlText w:val="•"/>
      <w:lvlJc w:val="left"/>
      <w:pPr>
        <w:tabs>
          <w:tab w:val="num" w:pos="4320"/>
        </w:tabs>
        <w:ind w:left="4320" w:hanging="360"/>
      </w:pPr>
      <w:rPr>
        <w:rFonts w:ascii="Times New Roman" w:hAnsi="Times New Roman" w:hint="default"/>
      </w:rPr>
    </w:lvl>
    <w:lvl w:ilvl="6" w:tplc="0AEEAD28" w:tentative="1">
      <w:start w:val="1"/>
      <w:numFmt w:val="bullet"/>
      <w:lvlText w:val="•"/>
      <w:lvlJc w:val="left"/>
      <w:pPr>
        <w:tabs>
          <w:tab w:val="num" w:pos="5040"/>
        </w:tabs>
        <w:ind w:left="5040" w:hanging="360"/>
      </w:pPr>
      <w:rPr>
        <w:rFonts w:ascii="Times New Roman" w:hAnsi="Times New Roman" w:hint="default"/>
      </w:rPr>
    </w:lvl>
    <w:lvl w:ilvl="7" w:tplc="49663566" w:tentative="1">
      <w:start w:val="1"/>
      <w:numFmt w:val="bullet"/>
      <w:lvlText w:val="•"/>
      <w:lvlJc w:val="left"/>
      <w:pPr>
        <w:tabs>
          <w:tab w:val="num" w:pos="5760"/>
        </w:tabs>
        <w:ind w:left="5760" w:hanging="360"/>
      </w:pPr>
      <w:rPr>
        <w:rFonts w:ascii="Times New Roman" w:hAnsi="Times New Roman" w:hint="default"/>
      </w:rPr>
    </w:lvl>
    <w:lvl w:ilvl="8" w:tplc="FAE846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85B"/>
    <w:rsid w:val="001510D9"/>
    <w:rsid w:val="001B5587"/>
    <w:rsid w:val="002A6F6B"/>
    <w:rsid w:val="002A74D0"/>
    <w:rsid w:val="003122E6"/>
    <w:rsid w:val="0040161F"/>
    <w:rsid w:val="0044610E"/>
    <w:rsid w:val="00454255"/>
    <w:rsid w:val="0048296A"/>
    <w:rsid w:val="004A3901"/>
    <w:rsid w:val="004E7713"/>
    <w:rsid w:val="004E7C49"/>
    <w:rsid w:val="00587A33"/>
    <w:rsid w:val="00602467"/>
    <w:rsid w:val="00607CD3"/>
    <w:rsid w:val="00631F88"/>
    <w:rsid w:val="0063646A"/>
    <w:rsid w:val="00662D8A"/>
    <w:rsid w:val="006B0D76"/>
    <w:rsid w:val="006E2240"/>
    <w:rsid w:val="0070585B"/>
    <w:rsid w:val="0071692D"/>
    <w:rsid w:val="007216F0"/>
    <w:rsid w:val="0075509C"/>
    <w:rsid w:val="00786B43"/>
    <w:rsid w:val="007C0481"/>
    <w:rsid w:val="007F78D3"/>
    <w:rsid w:val="00847684"/>
    <w:rsid w:val="008653B3"/>
    <w:rsid w:val="008B338E"/>
    <w:rsid w:val="00916EF4"/>
    <w:rsid w:val="00921FCF"/>
    <w:rsid w:val="00930324"/>
    <w:rsid w:val="00967335"/>
    <w:rsid w:val="009C7CA2"/>
    <w:rsid w:val="009E390B"/>
    <w:rsid w:val="00A148D4"/>
    <w:rsid w:val="00A63695"/>
    <w:rsid w:val="00AE26A0"/>
    <w:rsid w:val="00BA4FCF"/>
    <w:rsid w:val="00BB0CE6"/>
    <w:rsid w:val="00BC49B2"/>
    <w:rsid w:val="00BF04FE"/>
    <w:rsid w:val="00C17BBB"/>
    <w:rsid w:val="00C6011D"/>
    <w:rsid w:val="00D10B98"/>
    <w:rsid w:val="00D92A75"/>
    <w:rsid w:val="00DC56A0"/>
    <w:rsid w:val="00DD17E5"/>
    <w:rsid w:val="00EC59ED"/>
    <w:rsid w:val="00EC6159"/>
    <w:rsid w:val="00EF01BC"/>
    <w:rsid w:val="00F03794"/>
    <w:rsid w:val="00F503D9"/>
    <w:rsid w:val="00F643F2"/>
    <w:rsid w:val="00FD0F1B"/>
    <w:rsid w:val="00FE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8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0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70585B"/>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uiPriority w:val="99"/>
    <w:rsid w:val="0070585B"/>
    <w:rPr>
      <w:rFonts w:ascii="Times New Roman" w:eastAsia="Batang" w:hAnsi="Times New Roman" w:cs="Times New Roman"/>
      <w:sz w:val="20"/>
      <w:szCs w:val="20"/>
      <w:lang w:eastAsia="ko-KR"/>
    </w:rPr>
  </w:style>
  <w:style w:type="paragraph" w:customStyle="1" w:styleId="TableText">
    <w:name w:val="Table Text"/>
    <w:rsid w:val="002A6F6B"/>
    <w:pPr>
      <w:widowControl w:val="0"/>
      <w:spacing w:before="40" w:after="40" w:line="240" w:lineRule="auto"/>
    </w:pPr>
    <w:rPr>
      <w:rFonts w:ascii="Arial" w:eastAsia="Times New Roman" w:hAnsi="Arial" w:cs="Times New Roman"/>
      <w:noProof/>
      <w:snapToGrid w:val="0"/>
      <w:sz w:val="16"/>
      <w:szCs w:val="20"/>
    </w:rPr>
  </w:style>
  <w:style w:type="paragraph" w:customStyle="1" w:styleId="bodytext-styleguide">
    <w:name w:val="body text-style guide"/>
    <w:rsid w:val="002A6F6B"/>
    <w:pPr>
      <w:spacing w:after="120" w:line="240" w:lineRule="auto"/>
    </w:pPr>
    <w:rPr>
      <w:rFonts w:ascii="Calibri" w:eastAsia="Times New Roman" w:hAnsi="Calibri" w:cs="Times New Roman"/>
      <w:snapToGrid w:val="0"/>
      <w:sz w:val="24"/>
      <w:szCs w:val="24"/>
    </w:rPr>
  </w:style>
  <w:style w:type="table" w:styleId="LightList-Accent1">
    <w:name w:val="Light List Accent 1"/>
    <w:basedOn w:val="TableNormal"/>
    <w:uiPriority w:val="61"/>
    <w:rsid w:val="007216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C6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59"/>
  </w:style>
  <w:style w:type="paragraph" w:styleId="Footer">
    <w:name w:val="footer"/>
    <w:basedOn w:val="Normal"/>
    <w:link w:val="FooterChar"/>
    <w:uiPriority w:val="99"/>
    <w:unhideWhenUsed/>
    <w:rsid w:val="00EC6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59"/>
  </w:style>
  <w:style w:type="paragraph" w:styleId="BalloonText">
    <w:name w:val="Balloon Text"/>
    <w:basedOn w:val="Normal"/>
    <w:link w:val="BalloonTextChar"/>
    <w:uiPriority w:val="99"/>
    <w:semiHidden/>
    <w:unhideWhenUsed/>
    <w:rsid w:val="00EC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Lohfeld</dc:creator>
  <cp:lastModifiedBy>Beth Wingate</cp:lastModifiedBy>
  <cp:revision>13</cp:revision>
  <dcterms:created xsi:type="dcterms:W3CDTF">2012-07-30T15:21:00Z</dcterms:created>
  <dcterms:modified xsi:type="dcterms:W3CDTF">2012-07-30T17:03:00Z</dcterms:modified>
</cp:coreProperties>
</file>